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B4800D" w14:textId="77777777" w:rsidR="00B0650A" w:rsidRDefault="00B0650A" w:rsidP="00AC2856">
      <w:pPr>
        <w:jc w:val="center"/>
        <w:rPr>
          <w:b/>
          <w:sz w:val="32"/>
          <w:szCs w:val="32"/>
          <w:u w:val="single"/>
        </w:rPr>
      </w:pPr>
      <w:r w:rsidRPr="00597DFD">
        <w:rPr>
          <w:b/>
          <w:sz w:val="32"/>
          <w:szCs w:val="32"/>
          <w:u w:val="single"/>
        </w:rPr>
        <w:t>PARECER CONTÁBIL</w:t>
      </w:r>
    </w:p>
    <w:p w14:paraId="2C8403C1" w14:textId="77777777" w:rsidR="00AC2856" w:rsidRPr="00597DFD" w:rsidRDefault="00AC2856" w:rsidP="00AC2856">
      <w:pPr>
        <w:rPr>
          <w:b/>
          <w:sz w:val="32"/>
          <w:szCs w:val="32"/>
          <w:u w:val="single"/>
        </w:rPr>
      </w:pPr>
    </w:p>
    <w:p w14:paraId="5012557F" w14:textId="3FE4EC2A" w:rsidR="00AC2856" w:rsidRPr="00B84528" w:rsidRDefault="00B0650A" w:rsidP="00AC2856">
      <w:pPr>
        <w:jc w:val="center"/>
        <w:rPr>
          <w:b/>
          <w:sz w:val="28"/>
          <w:szCs w:val="28"/>
        </w:rPr>
      </w:pPr>
      <w:r w:rsidRPr="00B84528">
        <w:rPr>
          <w:b/>
          <w:sz w:val="28"/>
          <w:szCs w:val="28"/>
        </w:rPr>
        <w:t>DISPONIBILIDADE ORÇAMENTÁRIA</w:t>
      </w:r>
    </w:p>
    <w:p w14:paraId="74D09717" w14:textId="77777777" w:rsidR="00B0650A" w:rsidRPr="00B77D08" w:rsidRDefault="00B0650A" w:rsidP="00623892">
      <w:pPr>
        <w:rPr>
          <w:b/>
          <w:sz w:val="24"/>
          <w:szCs w:val="24"/>
        </w:rPr>
      </w:pPr>
    </w:p>
    <w:p w14:paraId="01413369" w14:textId="5A678E10" w:rsidR="00B0650A" w:rsidRPr="00833665" w:rsidRDefault="002B383E" w:rsidP="00833665">
      <w:pPr>
        <w:jc w:val="both"/>
        <w:rPr>
          <w:b/>
          <w:sz w:val="24"/>
          <w:szCs w:val="24"/>
        </w:rPr>
      </w:pPr>
      <w:r w:rsidRPr="00833665">
        <w:rPr>
          <w:b/>
          <w:noProof/>
          <w:color w:val="000000" w:themeColor="text1"/>
          <w:sz w:val="24"/>
          <w:szCs w:val="24"/>
          <w:lang w:eastAsia="ar-SA"/>
        </w:rPr>
        <w:t xml:space="preserve">OBJETO: </w:t>
      </w:r>
      <w:bookmarkStart w:id="0" w:name="_Hlk177546180"/>
      <w:r w:rsidR="00314068" w:rsidRPr="00314068">
        <w:rPr>
          <w:b/>
          <w:noProof/>
          <w:sz w:val="24"/>
          <w:szCs w:val="24"/>
          <w:lang w:eastAsia="ar-SA"/>
        </w:rPr>
        <w:t>AQUISIÇÃO DE VEICULO UTILITÁRIO, PICK-UP, DESTINADO AO SETOR DE VIGILÂNCIA EM SAÚDE DO MUNICIPIO DE BANDEIRANTES.</w:t>
      </w:r>
    </w:p>
    <w:bookmarkEnd w:id="0"/>
    <w:p w14:paraId="3D5E05E8" w14:textId="77777777" w:rsidR="00597DFD" w:rsidRDefault="00597DFD" w:rsidP="00597DFD">
      <w:pPr>
        <w:pStyle w:val="PargrafodaLista"/>
        <w:ind w:left="426"/>
        <w:jc w:val="both"/>
        <w:rPr>
          <w:sz w:val="24"/>
          <w:szCs w:val="24"/>
        </w:rPr>
      </w:pPr>
    </w:p>
    <w:p w14:paraId="5B15690D" w14:textId="7251DD05" w:rsidR="00B0650A" w:rsidRPr="00FE2F6B" w:rsidRDefault="003457D7" w:rsidP="00FE2F6B">
      <w:pPr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B0650A" w:rsidRPr="00FE2F6B">
        <w:rPr>
          <w:sz w:val="24"/>
          <w:szCs w:val="24"/>
        </w:rPr>
        <w:t xml:space="preserve">mitimos o presente parecer, sobre a </w:t>
      </w:r>
      <w:r w:rsidR="00B0650A" w:rsidRPr="00FE2F6B">
        <w:rPr>
          <w:b/>
          <w:sz w:val="24"/>
          <w:szCs w:val="24"/>
        </w:rPr>
        <w:t xml:space="preserve">disponibilidade orçamentária </w:t>
      </w:r>
      <w:r w:rsidR="00B0650A" w:rsidRPr="00FE2F6B">
        <w:rPr>
          <w:sz w:val="24"/>
          <w:szCs w:val="24"/>
        </w:rPr>
        <w:t xml:space="preserve">para abertura de processo licitatório no Município de Bandeirantes, Estado do Paraná. </w:t>
      </w:r>
    </w:p>
    <w:p w14:paraId="5F6BFFDF" w14:textId="77777777" w:rsidR="00A75E6B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14:paraId="4D43FA48" w14:textId="77777777" w:rsidR="002E2DCE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Mas, </w:t>
      </w:r>
      <w:r w:rsidR="00631561" w:rsidRPr="00FE2F6B">
        <w:rPr>
          <w:sz w:val="24"/>
          <w:szCs w:val="24"/>
        </w:rPr>
        <w:t>no entanto,</w:t>
      </w:r>
      <w:r w:rsidRPr="00FE2F6B">
        <w:rPr>
          <w:sz w:val="24"/>
          <w:szCs w:val="24"/>
        </w:rPr>
        <w:t xml:space="preserve"> </w:t>
      </w:r>
      <w:r w:rsidRPr="00FE2F6B">
        <w:rPr>
          <w:b/>
          <w:sz w:val="24"/>
          <w:szCs w:val="24"/>
        </w:rPr>
        <w:t>alertamos que a execução do contrato só deverá ser realizada após a verificação do saldo orçamentário e a real disponibilidade financeira,</w:t>
      </w:r>
      <w:r w:rsidRPr="00FE2F6B">
        <w:rPr>
          <w:sz w:val="24"/>
          <w:szCs w:val="24"/>
        </w:rPr>
        <w:t xml:space="preserve"> ou seja, só será feito o empenho após a devida verificação.</w:t>
      </w:r>
    </w:p>
    <w:p w14:paraId="43E5880E" w14:textId="77777777" w:rsidR="002E2DCE" w:rsidRPr="0054049B" w:rsidRDefault="002E2DCE" w:rsidP="00FE2F6B">
      <w:pPr>
        <w:jc w:val="both"/>
        <w:rPr>
          <w:b/>
          <w:bCs/>
          <w:sz w:val="24"/>
          <w:szCs w:val="24"/>
          <w:u w:val="single"/>
        </w:rPr>
      </w:pPr>
      <w:r w:rsidRPr="00B01CD5">
        <w:rPr>
          <w:b/>
          <w:bCs/>
          <w:sz w:val="24"/>
          <w:szCs w:val="24"/>
          <w:u w:val="single"/>
        </w:rPr>
        <w:t>Ainda, considerando</w:t>
      </w:r>
      <w:r w:rsidR="0054049B" w:rsidRPr="00B01CD5">
        <w:rPr>
          <w:b/>
          <w:bCs/>
          <w:sz w:val="24"/>
          <w:szCs w:val="24"/>
          <w:u w:val="single"/>
        </w:rPr>
        <w:t xml:space="preserve">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14:paraId="57A14A24" w14:textId="77777777" w:rsidR="00631561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 </w:t>
      </w:r>
    </w:p>
    <w:p w14:paraId="61A624BD" w14:textId="77777777" w:rsidR="00B60E1E" w:rsidRPr="00FE2F6B" w:rsidRDefault="00B0650A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Para tanto, a dotação para o Processo Licitatório é a seguinte: </w:t>
      </w:r>
    </w:p>
    <w:p w14:paraId="41966CB4" w14:textId="77777777" w:rsidR="00597DFD" w:rsidRPr="00AC2856" w:rsidRDefault="00597DFD" w:rsidP="00B01CD5">
      <w:pPr>
        <w:autoSpaceDE w:val="0"/>
        <w:autoSpaceDN w:val="0"/>
        <w:adjustRightInd w:val="0"/>
        <w:jc w:val="both"/>
        <w:rPr>
          <w:sz w:val="16"/>
          <w:szCs w:val="16"/>
        </w:rPr>
      </w:pPr>
    </w:p>
    <w:p w14:paraId="5F9735BC" w14:textId="299EE338" w:rsidR="00AC2856" w:rsidRPr="00B01CD5" w:rsidRDefault="000D1198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F7F9530" wp14:editId="009BA841">
            <wp:extent cx="6570345" cy="1483995"/>
            <wp:effectExtent l="0" t="0" r="1905" b="190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tação veiculo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9084B" w14:textId="77777777" w:rsidR="000D1198" w:rsidRDefault="000D1198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2D510F5" w14:textId="6E92703F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Assim, sugerimos que seja indicada a </w:t>
      </w:r>
      <w:r w:rsidRPr="00FE2F6B">
        <w:rPr>
          <w:b/>
          <w:sz w:val="24"/>
          <w:szCs w:val="24"/>
        </w:rPr>
        <w:t xml:space="preserve">disponibilidade financeira </w:t>
      </w:r>
      <w:r w:rsidRPr="00FE2F6B">
        <w:rPr>
          <w:sz w:val="24"/>
          <w:szCs w:val="24"/>
        </w:rPr>
        <w:t>pela Secretaria de Fazenda, pois seguindo essa metodologia, o Município de Bandeirantes estará observando as premissas da Lei de Responsabilidade Fiscal deixando-o numa Gestão Pública de Qualidade.</w:t>
      </w:r>
    </w:p>
    <w:p w14:paraId="02F85023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>Diante das consequências e penalidades que poderão ser aplicadas aos administradores, somos pela cautela de manter as despesas dentro dos limites previsíveis, qualquer outra posição a ser tomada pelo Executivo, será de sua inteira responsabilidade.</w:t>
      </w:r>
      <w:r w:rsidR="00FA603F" w:rsidRPr="00FE2F6B">
        <w:rPr>
          <w:sz w:val="24"/>
          <w:szCs w:val="24"/>
        </w:rPr>
        <w:t xml:space="preserve"> </w:t>
      </w:r>
    </w:p>
    <w:p w14:paraId="0B270CFC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Por fim </w:t>
      </w:r>
      <w:r w:rsidRPr="00FE2F6B">
        <w:rPr>
          <w:b/>
          <w:sz w:val="24"/>
          <w:szCs w:val="24"/>
        </w:rPr>
        <w:t>o parecer é favorável</w:t>
      </w:r>
      <w:r w:rsidRPr="00FE2F6B">
        <w:rPr>
          <w:sz w:val="24"/>
          <w:szCs w:val="24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14:paraId="7429D0D9" w14:textId="77777777" w:rsidR="00B0650A" w:rsidRPr="00FB2CA4" w:rsidRDefault="00B0650A" w:rsidP="00623892">
      <w:pPr>
        <w:jc w:val="center"/>
        <w:rPr>
          <w:color w:val="FF0000"/>
          <w:sz w:val="24"/>
          <w:szCs w:val="24"/>
        </w:rPr>
      </w:pPr>
    </w:p>
    <w:p w14:paraId="5535C230" w14:textId="58F601CF" w:rsidR="00876C28" w:rsidRPr="005B1B2E" w:rsidRDefault="00B0650A" w:rsidP="00AC2856">
      <w:pPr>
        <w:jc w:val="right"/>
        <w:rPr>
          <w:color w:val="000000" w:themeColor="text1"/>
          <w:sz w:val="24"/>
          <w:szCs w:val="24"/>
        </w:rPr>
      </w:pPr>
      <w:r w:rsidRPr="005B1B2E">
        <w:rPr>
          <w:color w:val="000000" w:themeColor="text1"/>
          <w:sz w:val="24"/>
          <w:szCs w:val="24"/>
        </w:rPr>
        <w:t xml:space="preserve">Bandeirantes-PR, </w:t>
      </w:r>
      <w:r w:rsidR="005B1B2E" w:rsidRPr="005B1B2E">
        <w:rPr>
          <w:color w:val="000000" w:themeColor="text1"/>
          <w:sz w:val="24"/>
          <w:szCs w:val="24"/>
        </w:rPr>
        <w:t>21</w:t>
      </w:r>
      <w:r w:rsidR="00924D52" w:rsidRPr="005B1B2E">
        <w:rPr>
          <w:color w:val="000000" w:themeColor="text1"/>
          <w:sz w:val="24"/>
          <w:szCs w:val="24"/>
        </w:rPr>
        <w:t xml:space="preserve"> de </w:t>
      </w:r>
      <w:r w:rsidR="00314068" w:rsidRPr="005B1B2E">
        <w:rPr>
          <w:color w:val="000000" w:themeColor="text1"/>
          <w:sz w:val="24"/>
          <w:szCs w:val="24"/>
        </w:rPr>
        <w:t>fevereiro</w:t>
      </w:r>
      <w:r w:rsidR="000B0FB4" w:rsidRPr="005B1B2E">
        <w:rPr>
          <w:color w:val="000000" w:themeColor="text1"/>
          <w:sz w:val="24"/>
          <w:szCs w:val="24"/>
        </w:rPr>
        <w:t xml:space="preserve"> 2025</w:t>
      </w:r>
    </w:p>
    <w:p w14:paraId="2CB48DDF" w14:textId="77777777" w:rsidR="00AC2856" w:rsidRDefault="00AC2856" w:rsidP="00AC2856">
      <w:pPr>
        <w:jc w:val="right"/>
        <w:rPr>
          <w:sz w:val="24"/>
          <w:szCs w:val="24"/>
        </w:rPr>
      </w:pPr>
    </w:p>
    <w:p w14:paraId="63210A6E" w14:textId="77777777" w:rsidR="00AC2856" w:rsidRDefault="00AC2856" w:rsidP="00764155">
      <w:pPr>
        <w:rPr>
          <w:sz w:val="24"/>
          <w:szCs w:val="24"/>
        </w:rPr>
      </w:pPr>
    </w:p>
    <w:p w14:paraId="0A6794A4" w14:textId="77777777" w:rsidR="00310606" w:rsidRDefault="00310606" w:rsidP="00310606">
      <w:pPr>
        <w:ind w:hanging="1"/>
        <w:jc w:val="center"/>
        <w:rPr>
          <w:b/>
          <w:sz w:val="24"/>
        </w:rPr>
      </w:pPr>
      <w:proofErr w:type="spellStart"/>
      <w:r>
        <w:rPr>
          <w:b/>
          <w:sz w:val="24"/>
        </w:rPr>
        <w:t>Jac</w:t>
      </w:r>
      <w:bookmarkStart w:id="1" w:name="_GoBack"/>
      <w:bookmarkEnd w:id="1"/>
      <w:r>
        <w:rPr>
          <w:b/>
          <w:sz w:val="24"/>
        </w:rPr>
        <w:t>iani</w:t>
      </w:r>
      <w:proofErr w:type="spellEnd"/>
      <w:r>
        <w:rPr>
          <w:b/>
          <w:sz w:val="24"/>
        </w:rPr>
        <w:t xml:space="preserve"> Carolina Milani Della Mura </w:t>
      </w:r>
    </w:p>
    <w:p w14:paraId="42BE0BF4" w14:textId="77777777" w:rsidR="00310606" w:rsidRDefault="00310606" w:rsidP="00310606">
      <w:pPr>
        <w:ind w:hanging="1"/>
        <w:jc w:val="center"/>
        <w:rPr>
          <w:sz w:val="24"/>
        </w:rPr>
      </w:pPr>
      <w:r>
        <w:rPr>
          <w:sz w:val="24"/>
        </w:rPr>
        <w:t xml:space="preserve">Contadora </w:t>
      </w:r>
    </w:p>
    <w:p w14:paraId="0FDD6836" w14:textId="77777777" w:rsidR="00310606" w:rsidRDefault="00310606" w:rsidP="00310606">
      <w:pPr>
        <w:jc w:val="center"/>
        <w:rPr>
          <w:sz w:val="24"/>
        </w:rPr>
      </w:pPr>
      <w:r>
        <w:rPr>
          <w:sz w:val="24"/>
        </w:rPr>
        <w:t>CRC-PR-061045/O-4</w:t>
      </w:r>
    </w:p>
    <w:p w14:paraId="7D22E941" w14:textId="77777777" w:rsidR="003457D7" w:rsidRDefault="003457D7" w:rsidP="00AC2856">
      <w:pPr>
        <w:rPr>
          <w:sz w:val="24"/>
        </w:rPr>
      </w:pPr>
    </w:p>
    <w:p w14:paraId="0108C25F" w14:textId="0D5EEBA7" w:rsidR="005F3C9F" w:rsidRDefault="005F3C9F" w:rsidP="00310606">
      <w:pPr>
        <w:jc w:val="center"/>
        <w:rPr>
          <w:sz w:val="24"/>
        </w:rPr>
      </w:pPr>
    </w:p>
    <w:p w14:paraId="0D831075" w14:textId="781B011D" w:rsidR="000B0FB4" w:rsidRDefault="000B0FB4" w:rsidP="00310606">
      <w:pPr>
        <w:jc w:val="center"/>
        <w:rPr>
          <w:sz w:val="24"/>
        </w:rPr>
      </w:pPr>
    </w:p>
    <w:p w14:paraId="3F06A09C" w14:textId="77777777" w:rsidR="000B0FB4" w:rsidRDefault="000B0FB4" w:rsidP="00310606">
      <w:pPr>
        <w:jc w:val="center"/>
        <w:rPr>
          <w:sz w:val="24"/>
        </w:rPr>
      </w:pPr>
    </w:p>
    <w:p w14:paraId="7A2AEE16" w14:textId="010CD9C2" w:rsidR="005F3C9F" w:rsidRDefault="005F3C9F" w:rsidP="00310606">
      <w:pPr>
        <w:jc w:val="center"/>
        <w:rPr>
          <w:sz w:val="24"/>
        </w:rPr>
      </w:pPr>
      <w:r>
        <w:rPr>
          <w:sz w:val="24"/>
        </w:rPr>
        <w:t>DECLARAÇÃO</w:t>
      </w:r>
    </w:p>
    <w:p w14:paraId="1F91D322" w14:textId="77777777" w:rsidR="0088143B" w:rsidRDefault="0088143B" w:rsidP="0088143B">
      <w:pPr>
        <w:jc w:val="both"/>
        <w:rPr>
          <w:sz w:val="24"/>
        </w:rPr>
      </w:pPr>
    </w:p>
    <w:p w14:paraId="780A52A5" w14:textId="77777777" w:rsidR="0088143B" w:rsidRDefault="0088143B" w:rsidP="0088143B">
      <w:pPr>
        <w:jc w:val="both"/>
        <w:rPr>
          <w:sz w:val="24"/>
        </w:rPr>
      </w:pPr>
    </w:p>
    <w:p w14:paraId="7A720CD7" w14:textId="7C9ECACF" w:rsidR="005F018E" w:rsidRPr="005F018E" w:rsidRDefault="00D66F62" w:rsidP="005F018E">
      <w:pPr>
        <w:jc w:val="both"/>
        <w:rPr>
          <w:sz w:val="24"/>
        </w:rPr>
      </w:pPr>
      <w:r w:rsidRPr="00D66F62">
        <w:rPr>
          <w:sz w:val="24"/>
        </w:rPr>
        <w:t xml:space="preserve">Declaro </w:t>
      </w:r>
      <w:r w:rsidR="00F95959">
        <w:rPr>
          <w:sz w:val="24"/>
        </w:rPr>
        <w:t xml:space="preserve">através de análise preliminar </w:t>
      </w:r>
      <w:r w:rsidRPr="00D66F62">
        <w:rPr>
          <w:sz w:val="24"/>
        </w:rPr>
        <w:t xml:space="preserve">que o processo de </w:t>
      </w:r>
      <w:r w:rsidR="00314068">
        <w:t xml:space="preserve">AQUISIÇÃO DE VEICULO UTILITÁRIO, PICK-UP, </w:t>
      </w:r>
      <w:r w:rsidR="00314068" w:rsidRPr="00A232F8">
        <w:t>DESTINADO AO SETOR DE VIGILÂNCIA EM SAÚDE DO MUNICIPIO DE BANDEIRANTES</w:t>
      </w:r>
      <w:r w:rsidR="00314068">
        <w:t xml:space="preserve"> </w:t>
      </w:r>
      <w:r w:rsidR="006C0A4A" w:rsidRPr="006C0A4A">
        <w:rPr>
          <w:sz w:val="24"/>
        </w:rPr>
        <w:t xml:space="preserve">não se enquadra nas categorias que exigem procedimentos específicos </w:t>
      </w:r>
      <w:r w:rsidR="006C0A4A">
        <w:rPr>
          <w:sz w:val="24"/>
        </w:rPr>
        <w:t xml:space="preserve">conforme indicado </w:t>
      </w:r>
      <w:r w:rsidR="00C60BF4">
        <w:rPr>
          <w:sz w:val="24"/>
        </w:rPr>
        <w:t xml:space="preserve">pela </w:t>
      </w:r>
      <w:r w:rsidR="006C0A4A" w:rsidRPr="006C0A4A">
        <w:rPr>
          <w:sz w:val="24"/>
        </w:rPr>
        <w:t>Lei de Responsabilidade Fiscal (LRF)</w:t>
      </w:r>
      <w:r w:rsidR="00F95959">
        <w:rPr>
          <w:sz w:val="24"/>
        </w:rPr>
        <w:t>, tendo em vista que sua execução não será superior a dois exercícios.</w:t>
      </w:r>
    </w:p>
    <w:p w14:paraId="04639C67" w14:textId="77777777" w:rsidR="005F018E" w:rsidRPr="005F018E" w:rsidRDefault="005F018E" w:rsidP="005F018E">
      <w:pPr>
        <w:jc w:val="both"/>
        <w:rPr>
          <w:sz w:val="24"/>
        </w:rPr>
      </w:pPr>
    </w:p>
    <w:p w14:paraId="28C667DB" w14:textId="02AF1520" w:rsidR="0088143B" w:rsidRDefault="005F018E" w:rsidP="005F018E">
      <w:pPr>
        <w:jc w:val="both"/>
        <w:rPr>
          <w:sz w:val="24"/>
        </w:rPr>
      </w:pPr>
      <w:r w:rsidRPr="005F018E">
        <w:rPr>
          <w:sz w:val="24"/>
        </w:rPr>
        <w:t xml:space="preserve">A aquisição desses </w:t>
      </w:r>
      <w:r w:rsidR="00BF391E">
        <w:rPr>
          <w:sz w:val="24"/>
        </w:rPr>
        <w:t>veículos de transporte sanitários</w:t>
      </w:r>
      <w:r w:rsidRPr="005F018E">
        <w:rPr>
          <w:sz w:val="24"/>
        </w:rPr>
        <w:t xml:space="preserve"> para </w:t>
      </w:r>
      <w:r w:rsidRPr="008C478C">
        <w:rPr>
          <w:sz w:val="24"/>
        </w:rPr>
        <w:t>atividades rotineiras</w:t>
      </w:r>
      <w:r w:rsidRPr="005F018E">
        <w:rPr>
          <w:sz w:val="24"/>
        </w:rPr>
        <w:t xml:space="preserve"> </w:t>
      </w:r>
      <w:r w:rsidRPr="006C0A4A">
        <w:rPr>
          <w:b/>
          <w:bCs/>
          <w:sz w:val="24"/>
          <w:u w:val="single"/>
        </w:rPr>
        <w:t xml:space="preserve">não </w:t>
      </w:r>
      <w:r w:rsidR="00C60BF4">
        <w:rPr>
          <w:b/>
          <w:bCs/>
          <w:sz w:val="24"/>
          <w:u w:val="single"/>
        </w:rPr>
        <w:t>se classifica</w:t>
      </w:r>
      <w:r w:rsidR="006C0A4A">
        <w:rPr>
          <w:b/>
          <w:bCs/>
          <w:sz w:val="24"/>
          <w:u w:val="single"/>
        </w:rPr>
        <w:t xml:space="preserve"> como criação ou </w:t>
      </w:r>
      <w:r w:rsidRPr="006C0A4A">
        <w:rPr>
          <w:b/>
          <w:bCs/>
          <w:sz w:val="24"/>
          <w:u w:val="single"/>
        </w:rPr>
        <w:t>expansão de ação governamental</w:t>
      </w:r>
      <w:r w:rsidR="00F95959" w:rsidRPr="006C0A4A">
        <w:rPr>
          <w:b/>
          <w:bCs/>
          <w:sz w:val="24"/>
          <w:u w:val="single"/>
        </w:rPr>
        <w:t>, c</w:t>
      </w:r>
      <w:r w:rsidRPr="006C0A4A">
        <w:rPr>
          <w:b/>
          <w:bCs/>
          <w:sz w:val="24"/>
          <w:u w:val="single"/>
        </w:rPr>
        <w:t>onforme a Lei de Responsabilidade Fiscal (LRF</w:t>
      </w:r>
      <w:r w:rsidRPr="005F018E">
        <w:rPr>
          <w:sz w:val="24"/>
        </w:rPr>
        <w:t xml:space="preserve">), </w:t>
      </w:r>
      <w:r w:rsidR="00F95959">
        <w:rPr>
          <w:sz w:val="24"/>
        </w:rPr>
        <w:t xml:space="preserve">pois </w:t>
      </w:r>
      <w:r w:rsidRPr="005F018E">
        <w:rPr>
          <w:sz w:val="24"/>
        </w:rPr>
        <w:t xml:space="preserve">despesas com atividades habituais não são </w:t>
      </w:r>
      <w:r w:rsidR="00F95959">
        <w:rPr>
          <w:sz w:val="24"/>
        </w:rPr>
        <w:t xml:space="preserve">caracterizadas como </w:t>
      </w:r>
      <w:r w:rsidRPr="005F018E">
        <w:rPr>
          <w:sz w:val="24"/>
        </w:rPr>
        <w:t>criação, expansão ou aprimoramento de ações governamentais. Assim, essas despesas não requerem os procedimentos específicos de estimativa de impacto orçamentário-financeiro e declaração de adequação orçamentária e financeira.</w:t>
      </w:r>
    </w:p>
    <w:p w14:paraId="167754CB" w14:textId="77777777" w:rsidR="0088143B" w:rsidRDefault="0088143B" w:rsidP="0088143B">
      <w:pPr>
        <w:jc w:val="both"/>
        <w:rPr>
          <w:sz w:val="24"/>
        </w:rPr>
      </w:pPr>
    </w:p>
    <w:p w14:paraId="4AC65F97" w14:textId="77777777" w:rsidR="0088143B" w:rsidRDefault="0088143B" w:rsidP="0088143B">
      <w:pPr>
        <w:jc w:val="both"/>
        <w:rPr>
          <w:sz w:val="24"/>
        </w:rPr>
      </w:pPr>
    </w:p>
    <w:p w14:paraId="493AC29B" w14:textId="77777777" w:rsidR="0088143B" w:rsidRDefault="0088143B" w:rsidP="0088143B">
      <w:pPr>
        <w:jc w:val="both"/>
        <w:rPr>
          <w:sz w:val="24"/>
        </w:rPr>
      </w:pPr>
    </w:p>
    <w:p w14:paraId="734539A9" w14:textId="77777777" w:rsidR="0088143B" w:rsidRDefault="0088143B" w:rsidP="0088143B">
      <w:pPr>
        <w:jc w:val="both"/>
        <w:rPr>
          <w:sz w:val="24"/>
        </w:rPr>
      </w:pPr>
    </w:p>
    <w:p w14:paraId="494CC44C" w14:textId="061DFF66" w:rsidR="0088143B" w:rsidRPr="00FB2CA4" w:rsidRDefault="0088143B" w:rsidP="0088143B">
      <w:pPr>
        <w:jc w:val="right"/>
        <w:rPr>
          <w:color w:val="FF0000"/>
          <w:sz w:val="24"/>
        </w:rPr>
      </w:pPr>
      <w:r w:rsidRPr="00FB2CA4">
        <w:rPr>
          <w:color w:val="FF0000"/>
          <w:sz w:val="24"/>
        </w:rPr>
        <w:t xml:space="preserve">Bandeirantes, </w:t>
      </w:r>
      <w:r w:rsidR="000B0FB4" w:rsidRPr="00FB2CA4">
        <w:rPr>
          <w:color w:val="FF0000"/>
          <w:sz w:val="24"/>
        </w:rPr>
        <w:t>06</w:t>
      </w:r>
      <w:r w:rsidRPr="00FB2CA4">
        <w:rPr>
          <w:color w:val="FF0000"/>
          <w:sz w:val="24"/>
        </w:rPr>
        <w:t xml:space="preserve"> de </w:t>
      </w:r>
      <w:r w:rsidR="000B0FB4" w:rsidRPr="00FB2CA4">
        <w:rPr>
          <w:color w:val="FF0000"/>
          <w:sz w:val="24"/>
        </w:rPr>
        <w:t>fevereiro</w:t>
      </w:r>
      <w:r w:rsidRPr="00FB2CA4">
        <w:rPr>
          <w:color w:val="FF0000"/>
          <w:sz w:val="24"/>
        </w:rPr>
        <w:t xml:space="preserve"> de 202</w:t>
      </w:r>
      <w:r w:rsidR="000B0FB4" w:rsidRPr="00FB2CA4">
        <w:rPr>
          <w:color w:val="FF0000"/>
          <w:sz w:val="24"/>
        </w:rPr>
        <w:t>5</w:t>
      </w:r>
    </w:p>
    <w:p w14:paraId="72FABDD4" w14:textId="77777777" w:rsidR="0088143B" w:rsidRPr="0088143B" w:rsidRDefault="0088143B" w:rsidP="0088143B">
      <w:pPr>
        <w:rPr>
          <w:sz w:val="24"/>
        </w:rPr>
      </w:pPr>
    </w:p>
    <w:p w14:paraId="0357F633" w14:textId="77777777" w:rsidR="0088143B" w:rsidRPr="0088143B" w:rsidRDefault="0088143B" w:rsidP="0088143B">
      <w:pPr>
        <w:rPr>
          <w:sz w:val="24"/>
        </w:rPr>
      </w:pPr>
    </w:p>
    <w:p w14:paraId="12B32494" w14:textId="77777777" w:rsidR="0088143B" w:rsidRPr="0088143B" w:rsidRDefault="0088143B" w:rsidP="0088143B">
      <w:pPr>
        <w:rPr>
          <w:sz w:val="24"/>
        </w:rPr>
      </w:pPr>
    </w:p>
    <w:p w14:paraId="732EDCFE" w14:textId="77777777" w:rsidR="0088143B" w:rsidRPr="0088143B" w:rsidRDefault="0088143B" w:rsidP="0088143B">
      <w:pPr>
        <w:rPr>
          <w:sz w:val="24"/>
        </w:rPr>
      </w:pPr>
    </w:p>
    <w:p w14:paraId="38E7583F" w14:textId="77777777" w:rsidR="0088143B" w:rsidRPr="0088143B" w:rsidRDefault="0088143B" w:rsidP="0088143B">
      <w:pPr>
        <w:rPr>
          <w:sz w:val="24"/>
        </w:rPr>
      </w:pPr>
    </w:p>
    <w:p w14:paraId="61FC5533" w14:textId="77777777" w:rsidR="0088143B" w:rsidRDefault="0088143B" w:rsidP="0088143B">
      <w:pPr>
        <w:rPr>
          <w:sz w:val="24"/>
        </w:rPr>
      </w:pPr>
    </w:p>
    <w:p w14:paraId="3F9233E3" w14:textId="77777777" w:rsidR="0088143B" w:rsidRDefault="0088143B" w:rsidP="0088143B">
      <w:pPr>
        <w:rPr>
          <w:sz w:val="24"/>
        </w:rPr>
      </w:pPr>
    </w:p>
    <w:p w14:paraId="550BA3F3" w14:textId="77777777" w:rsidR="0088143B" w:rsidRDefault="0088143B" w:rsidP="0088143B">
      <w:pPr>
        <w:rPr>
          <w:sz w:val="24"/>
        </w:rPr>
      </w:pPr>
    </w:p>
    <w:p w14:paraId="46E21B90" w14:textId="77777777" w:rsidR="0088143B" w:rsidRDefault="0088143B" w:rsidP="0088143B">
      <w:pPr>
        <w:rPr>
          <w:sz w:val="24"/>
        </w:rPr>
      </w:pPr>
    </w:p>
    <w:p w14:paraId="4B67C979" w14:textId="77777777" w:rsidR="0088143B" w:rsidRDefault="0088143B" w:rsidP="0088143B">
      <w:pPr>
        <w:rPr>
          <w:sz w:val="24"/>
        </w:rPr>
      </w:pPr>
    </w:p>
    <w:p w14:paraId="5859F1BF" w14:textId="77777777" w:rsidR="0088143B" w:rsidRPr="0088143B" w:rsidRDefault="0088143B" w:rsidP="0088143B">
      <w:pPr>
        <w:rPr>
          <w:sz w:val="24"/>
        </w:rPr>
      </w:pPr>
    </w:p>
    <w:p w14:paraId="229EB99F" w14:textId="77777777" w:rsidR="0088143B" w:rsidRPr="0088143B" w:rsidRDefault="0088143B" w:rsidP="0088143B">
      <w:pPr>
        <w:rPr>
          <w:sz w:val="24"/>
        </w:rPr>
      </w:pPr>
    </w:p>
    <w:p w14:paraId="4BA13367" w14:textId="77777777" w:rsidR="0088143B" w:rsidRDefault="0088143B" w:rsidP="0088143B">
      <w:pPr>
        <w:rPr>
          <w:sz w:val="24"/>
        </w:rPr>
      </w:pPr>
    </w:p>
    <w:p w14:paraId="1ADB0996" w14:textId="77777777" w:rsidR="0088143B" w:rsidRDefault="0088143B" w:rsidP="0088143B">
      <w:pPr>
        <w:jc w:val="center"/>
        <w:rPr>
          <w:sz w:val="24"/>
        </w:rPr>
      </w:pPr>
    </w:p>
    <w:p w14:paraId="362BEFE5" w14:textId="653DF780" w:rsidR="0088143B" w:rsidRDefault="0088143B" w:rsidP="0088143B">
      <w:pPr>
        <w:tabs>
          <w:tab w:val="left" w:pos="4650"/>
        </w:tabs>
        <w:jc w:val="center"/>
        <w:rPr>
          <w:sz w:val="24"/>
        </w:rPr>
      </w:pPr>
      <w:r>
        <w:rPr>
          <w:sz w:val="24"/>
        </w:rPr>
        <w:t>Alexandro Beretta</w:t>
      </w:r>
    </w:p>
    <w:p w14:paraId="4EE84964" w14:textId="048108DF" w:rsidR="0088143B" w:rsidRPr="0088143B" w:rsidRDefault="0088143B" w:rsidP="0088143B">
      <w:pPr>
        <w:tabs>
          <w:tab w:val="left" w:pos="4650"/>
        </w:tabs>
        <w:jc w:val="center"/>
        <w:rPr>
          <w:sz w:val="24"/>
        </w:rPr>
      </w:pPr>
      <w:r>
        <w:rPr>
          <w:sz w:val="24"/>
        </w:rPr>
        <w:t>Secretário Municipal de Saúde</w:t>
      </w:r>
    </w:p>
    <w:sectPr w:rsidR="0088143B" w:rsidRPr="0088143B" w:rsidSect="00833665">
      <w:headerReference w:type="default" r:id="rId9"/>
      <w:pgSz w:w="11907" w:h="16840" w:code="9"/>
      <w:pgMar w:top="851" w:right="567" w:bottom="1276" w:left="993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2D0A41" w14:textId="77777777" w:rsidR="00A927E8" w:rsidRDefault="00A927E8">
      <w:r>
        <w:separator/>
      </w:r>
    </w:p>
  </w:endnote>
  <w:endnote w:type="continuationSeparator" w:id="0">
    <w:p w14:paraId="1A2EA354" w14:textId="77777777" w:rsidR="00A927E8" w:rsidRDefault="00A927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73B303" w14:textId="77777777" w:rsidR="00A927E8" w:rsidRDefault="00A927E8">
      <w:r>
        <w:separator/>
      </w:r>
    </w:p>
  </w:footnote>
  <w:footnote w:type="continuationSeparator" w:id="0">
    <w:p w14:paraId="0CD10DC2" w14:textId="77777777" w:rsidR="00A927E8" w:rsidRDefault="00A927E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3825EB" w14:textId="77777777" w:rsidR="001055BC" w:rsidRDefault="001055BC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7E0C7F7" wp14:editId="2563FADD">
              <wp:simplePos x="0" y="0"/>
              <wp:positionH relativeFrom="column">
                <wp:posOffset>958884</wp:posOffset>
              </wp:positionH>
              <wp:positionV relativeFrom="paragraph">
                <wp:posOffset>137160</wp:posOffset>
              </wp:positionV>
              <wp:extent cx="5327565" cy="609600"/>
              <wp:effectExtent l="0" t="0" r="698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565" cy="609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1055BC" w14:paraId="2A770EFC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3D52FAC4" w14:textId="77777777" w:rsidR="001055BC" w:rsidRPr="00E40244" w:rsidRDefault="001055BC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E40244">
                                  <w:rPr>
                                    <w:b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336AFCF5" w14:textId="77777777" w:rsidR="001055BC" w:rsidRDefault="001055BC" w:rsidP="00E40244">
                                <w:pPr>
                                  <w:pStyle w:val="Cabealho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 w:rsidRPr="00E40244">
                                  <w:rPr>
                                    <w:sz w:val="28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34869411" w14:textId="77777777" w:rsidR="001055BC" w:rsidRDefault="001055B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E0C7F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75.5pt;margin-top:10.8pt;width:419.5pt;height:4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1055BC" w14:paraId="2A770EFC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3D52FAC4" w14:textId="77777777" w:rsidR="001055BC" w:rsidRPr="00E40244" w:rsidRDefault="001055BC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E40244">
                            <w:rPr>
                              <w:b/>
                              <w:sz w:val="32"/>
                            </w:rPr>
                            <w:t>PREFEITURA MUNICIPAL DE BANDEIRANTES</w:t>
                          </w:r>
                        </w:p>
                        <w:p w14:paraId="336AFCF5" w14:textId="77777777" w:rsidR="001055BC" w:rsidRDefault="001055BC" w:rsidP="00E40244">
                          <w:pPr>
                            <w:pStyle w:val="Cabealho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 w:rsidRPr="00E40244">
                            <w:rPr>
                              <w:sz w:val="28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34869411" w14:textId="77777777" w:rsidR="001055BC" w:rsidRDefault="001055BC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79BC99A" wp14:editId="7E91E033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409700"/>
              <wp:effectExtent l="1270" t="0" r="254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4040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EB964F" w14:textId="77777777" w:rsidR="001055BC" w:rsidRDefault="001055BC" w:rsidP="00E40244">
                          <w:pPr>
                            <w:ind w:left="142"/>
                          </w:pPr>
                          <w:r>
                            <w:object w:dxaOrig="1728" w:dyaOrig="1872" w14:anchorId="431D7CC4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85.55pt;height:80.95pt" o:ole="" fillcolor="window">
                                <v:imagedata r:id="rId1" o:title=""/>
                              </v:shape>
                              <o:OLEObject Type="Embed" ProgID="PBrush" ShapeID="_x0000_i1026" DrawAspect="Content" ObjectID="_1803116609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 w14:anchorId="079BC99A" id="Text Box 2" o:spid="_x0000_s1027" type="#_x0000_t202" style="position:absolute;margin-left:-22.4pt;margin-top:.45pt;width:145.2pt;height:11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" o:allowincell="f" stroked="f">
              <v:textbox style="mso-fit-shape-to-text:t">
                <w:txbxContent>
                  <w:p w14:paraId="3CEB964F" w14:textId="77777777" w:rsidR="001055BC" w:rsidRDefault="001055BC" w:rsidP="00E40244">
                    <w:pPr>
                      <w:ind w:left="142"/>
                    </w:pPr>
                    <w:r>
                      <w:object w:dxaOrig="1728" w:dyaOrig="1872" w14:anchorId="431D7CC4">
                        <v:shape id="_x0000_i1026" type="#_x0000_t75" style="width:85.5pt;height:81pt" fillcolor="window">
                          <v:imagedata r:id="rId3" o:title=""/>
                        </v:shape>
                        <o:OLEObject Type="Embed" ProgID="PBrush" ShapeID="_x0000_i1026" DrawAspect="Content" ObjectID="_1800360609" r:id="rId4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6E13B083" w14:textId="77777777" w:rsidR="001055BC" w:rsidRDefault="001055BC">
    <w:pPr>
      <w:pStyle w:val="Cabealho"/>
    </w:pPr>
  </w:p>
  <w:p w14:paraId="04679372" w14:textId="77777777" w:rsidR="001055BC" w:rsidRDefault="001055BC">
    <w:pPr>
      <w:pStyle w:val="Cabealho"/>
    </w:pPr>
  </w:p>
  <w:p w14:paraId="149027A7" w14:textId="77777777" w:rsidR="001055BC" w:rsidRDefault="001055BC">
    <w:pPr>
      <w:pStyle w:val="Cabealho"/>
    </w:pPr>
  </w:p>
  <w:p w14:paraId="794DDDB9" w14:textId="77777777" w:rsidR="001055BC" w:rsidRDefault="001055BC" w:rsidP="00E40244">
    <w:pPr>
      <w:pStyle w:val="Cabealho"/>
      <w:ind w:left="142"/>
    </w:pPr>
  </w:p>
  <w:p w14:paraId="3B3FFAEB" w14:textId="77777777" w:rsidR="001055BC" w:rsidRDefault="001055BC">
    <w:pPr>
      <w:pStyle w:val="Cabealho"/>
    </w:pPr>
  </w:p>
  <w:p w14:paraId="2089D4D3" w14:textId="77777777" w:rsidR="001055BC" w:rsidRDefault="001055B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637F2D"/>
    <w:multiLevelType w:val="hybridMultilevel"/>
    <w:tmpl w:val="B02AAB80"/>
    <w:lvl w:ilvl="0" w:tplc="BEE03100">
      <w:start w:val="1"/>
      <w:numFmt w:val="decimal"/>
      <w:lvlText w:val="%1."/>
      <w:lvlJc w:val="left"/>
      <w:pPr>
        <w:ind w:left="1571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>
    <w:nsid w:val="18C74C12"/>
    <w:multiLevelType w:val="hybridMultilevel"/>
    <w:tmpl w:val="2C4EFC8A"/>
    <w:lvl w:ilvl="0" w:tplc="0416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2">
    <w:nsid w:val="1D5C100D"/>
    <w:multiLevelType w:val="multilevel"/>
    <w:tmpl w:val="44CCD1B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ED50993"/>
    <w:multiLevelType w:val="hybridMultilevel"/>
    <w:tmpl w:val="11182018"/>
    <w:lvl w:ilvl="0" w:tplc="0416000F">
      <w:start w:val="1"/>
      <w:numFmt w:val="decimal"/>
      <w:lvlText w:val="%1."/>
      <w:lvlJc w:val="left"/>
      <w:pPr>
        <w:ind w:left="774" w:hanging="360"/>
      </w:pPr>
    </w:lvl>
    <w:lvl w:ilvl="1" w:tplc="04160019" w:tentative="1">
      <w:start w:val="1"/>
      <w:numFmt w:val="lowerLetter"/>
      <w:lvlText w:val="%2."/>
      <w:lvlJc w:val="left"/>
      <w:pPr>
        <w:ind w:left="1494" w:hanging="360"/>
      </w:pPr>
    </w:lvl>
    <w:lvl w:ilvl="2" w:tplc="0416001B" w:tentative="1">
      <w:start w:val="1"/>
      <w:numFmt w:val="lowerRoman"/>
      <w:lvlText w:val="%3."/>
      <w:lvlJc w:val="right"/>
      <w:pPr>
        <w:ind w:left="2214" w:hanging="180"/>
      </w:pPr>
    </w:lvl>
    <w:lvl w:ilvl="3" w:tplc="0416000F" w:tentative="1">
      <w:start w:val="1"/>
      <w:numFmt w:val="decimal"/>
      <w:lvlText w:val="%4."/>
      <w:lvlJc w:val="left"/>
      <w:pPr>
        <w:ind w:left="2934" w:hanging="360"/>
      </w:pPr>
    </w:lvl>
    <w:lvl w:ilvl="4" w:tplc="04160019" w:tentative="1">
      <w:start w:val="1"/>
      <w:numFmt w:val="lowerLetter"/>
      <w:lvlText w:val="%5."/>
      <w:lvlJc w:val="left"/>
      <w:pPr>
        <w:ind w:left="3654" w:hanging="360"/>
      </w:pPr>
    </w:lvl>
    <w:lvl w:ilvl="5" w:tplc="0416001B" w:tentative="1">
      <w:start w:val="1"/>
      <w:numFmt w:val="lowerRoman"/>
      <w:lvlText w:val="%6."/>
      <w:lvlJc w:val="right"/>
      <w:pPr>
        <w:ind w:left="4374" w:hanging="180"/>
      </w:pPr>
    </w:lvl>
    <w:lvl w:ilvl="6" w:tplc="0416000F" w:tentative="1">
      <w:start w:val="1"/>
      <w:numFmt w:val="decimal"/>
      <w:lvlText w:val="%7."/>
      <w:lvlJc w:val="left"/>
      <w:pPr>
        <w:ind w:left="5094" w:hanging="360"/>
      </w:pPr>
    </w:lvl>
    <w:lvl w:ilvl="7" w:tplc="04160019" w:tentative="1">
      <w:start w:val="1"/>
      <w:numFmt w:val="lowerLetter"/>
      <w:lvlText w:val="%8."/>
      <w:lvlJc w:val="left"/>
      <w:pPr>
        <w:ind w:left="5814" w:hanging="360"/>
      </w:pPr>
    </w:lvl>
    <w:lvl w:ilvl="8" w:tplc="0416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4">
    <w:nsid w:val="2C80783B"/>
    <w:multiLevelType w:val="hybridMultilevel"/>
    <w:tmpl w:val="76D8D06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3A0700"/>
    <w:multiLevelType w:val="hybridMultilevel"/>
    <w:tmpl w:val="A3E05786"/>
    <w:lvl w:ilvl="0" w:tplc="29A4D08E">
      <w:start w:val="1"/>
      <w:numFmt w:val="lowerLetter"/>
      <w:lvlText w:val="%1)"/>
      <w:lvlJc w:val="left"/>
      <w:pPr>
        <w:ind w:left="1854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>
    <w:nsid w:val="37644681"/>
    <w:multiLevelType w:val="hybridMultilevel"/>
    <w:tmpl w:val="23D62C3A"/>
    <w:lvl w:ilvl="0" w:tplc="04160011">
      <w:start w:val="1"/>
      <w:numFmt w:val="decimal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>
    <w:nsid w:val="42A451F3"/>
    <w:multiLevelType w:val="hybridMultilevel"/>
    <w:tmpl w:val="255490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E25275D"/>
    <w:multiLevelType w:val="hybridMultilevel"/>
    <w:tmpl w:val="D890AB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0F07E1"/>
    <w:multiLevelType w:val="hybridMultilevel"/>
    <w:tmpl w:val="472230F8"/>
    <w:lvl w:ilvl="0" w:tplc="1E38B8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C0A2EAF"/>
    <w:multiLevelType w:val="hybridMultilevel"/>
    <w:tmpl w:val="3FC6F9C4"/>
    <w:lvl w:ilvl="0" w:tplc="1CF2C8CE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66800B98"/>
    <w:multiLevelType w:val="multilevel"/>
    <w:tmpl w:val="2842D8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10"/>
  </w:num>
  <w:num w:numId="5">
    <w:abstractNumId w:val="7"/>
  </w:num>
  <w:num w:numId="6">
    <w:abstractNumId w:val="4"/>
  </w:num>
  <w:num w:numId="7">
    <w:abstractNumId w:val="1"/>
  </w:num>
  <w:num w:numId="8">
    <w:abstractNumId w:val="11"/>
  </w:num>
  <w:num w:numId="9">
    <w:abstractNumId w:val="9"/>
  </w:num>
  <w:num w:numId="10">
    <w:abstractNumId w:val="3"/>
  </w:num>
  <w:num w:numId="11">
    <w:abstractNumId w:val="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0EB"/>
    <w:rsid w:val="00000C7C"/>
    <w:rsid w:val="0000231D"/>
    <w:rsid w:val="00002F51"/>
    <w:rsid w:val="000051B8"/>
    <w:rsid w:val="00007A4A"/>
    <w:rsid w:val="00010801"/>
    <w:rsid w:val="00010E15"/>
    <w:rsid w:val="000110DF"/>
    <w:rsid w:val="00012119"/>
    <w:rsid w:val="00014702"/>
    <w:rsid w:val="00014DCC"/>
    <w:rsid w:val="00016604"/>
    <w:rsid w:val="00020971"/>
    <w:rsid w:val="00021794"/>
    <w:rsid w:val="000335B3"/>
    <w:rsid w:val="00035CFE"/>
    <w:rsid w:val="00037A15"/>
    <w:rsid w:val="00042806"/>
    <w:rsid w:val="000441BC"/>
    <w:rsid w:val="00045D1F"/>
    <w:rsid w:val="0004611E"/>
    <w:rsid w:val="000462E8"/>
    <w:rsid w:val="00052872"/>
    <w:rsid w:val="00052B73"/>
    <w:rsid w:val="00053152"/>
    <w:rsid w:val="00054889"/>
    <w:rsid w:val="0005611C"/>
    <w:rsid w:val="00062AAD"/>
    <w:rsid w:val="00063123"/>
    <w:rsid w:val="0006503C"/>
    <w:rsid w:val="000651DA"/>
    <w:rsid w:val="00065893"/>
    <w:rsid w:val="00065AD7"/>
    <w:rsid w:val="0006615D"/>
    <w:rsid w:val="000765C9"/>
    <w:rsid w:val="00077613"/>
    <w:rsid w:val="00077CB3"/>
    <w:rsid w:val="00080743"/>
    <w:rsid w:val="000830E7"/>
    <w:rsid w:val="000913C3"/>
    <w:rsid w:val="000A2455"/>
    <w:rsid w:val="000A4DA9"/>
    <w:rsid w:val="000A632F"/>
    <w:rsid w:val="000A656D"/>
    <w:rsid w:val="000A771E"/>
    <w:rsid w:val="000B0FB4"/>
    <w:rsid w:val="000B2FC8"/>
    <w:rsid w:val="000B5525"/>
    <w:rsid w:val="000B685B"/>
    <w:rsid w:val="000D1198"/>
    <w:rsid w:val="000D119B"/>
    <w:rsid w:val="000D31EA"/>
    <w:rsid w:val="000D349F"/>
    <w:rsid w:val="000D786D"/>
    <w:rsid w:val="000E172A"/>
    <w:rsid w:val="000E3CEC"/>
    <w:rsid w:val="000E5084"/>
    <w:rsid w:val="000E7506"/>
    <w:rsid w:val="000F036D"/>
    <w:rsid w:val="000F08DA"/>
    <w:rsid w:val="000F2F70"/>
    <w:rsid w:val="000F36DA"/>
    <w:rsid w:val="000F45E8"/>
    <w:rsid w:val="00101010"/>
    <w:rsid w:val="001055BC"/>
    <w:rsid w:val="0010623E"/>
    <w:rsid w:val="001070FE"/>
    <w:rsid w:val="00107748"/>
    <w:rsid w:val="0011279E"/>
    <w:rsid w:val="00112AE5"/>
    <w:rsid w:val="00114E4A"/>
    <w:rsid w:val="00116044"/>
    <w:rsid w:val="00121BCF"/>
    <w:rsid w:val="001224D4"/>
    <w:rsid w:val="00123DE7"/>
    <w:rsid w:val="00126060"/>
    <w:rsid w:val="00127F42"/>
    <w:rsid w:val="00130699"/>
    <w:rsid w:val="00131434"/>
    <w:rsid w:val="00131D9A"/>
    <w:rsid w:val="00136075"/>
    <w:rsid w:val="00136474"/>
    <w:rsid w:val="00141998"/>
    <w:rsid w:val="0015164C"/>
    <w:rsid w:val="001516A9"/>
    <w:rsid w:val="00151CB5"/>
    <w:rsid w:val="001522EC"/>
    <w:rsid w:val="001523FE"/>
    <w:rsid w:val="001552DD"/>
    <w:rsid w:val="001558B6"/>
    <w:rsid w:val="00156BAB"/>
    <w:rsid w:val="001638BD"/>
    <w:rsid w:val="00164FAD"/>
    <w:rsid w:val="001670C6"/>
    <w:rsid w:val="00167E3D"/>
    <w:rsid w:val="00170641"/>
    <w:rsid w:val="0017091E"/>
    <w:rsid w:val="0017183F"/>
    <w:rsid w:val="00171DF5"/>
    <w:rsid w:val="00172585"/>
    <w:rsid w:val="00172A25"/>
    <w:rsid w:val="0017311F"/>
    <w:rsid w:val="00173B5D"/>
    <w:rsid w:val="00174A5A"/>
    <w:rsid w:val="00175401"/>
    <w:rsid w:val="0017665E"/>
    <w:rsid w:val="00176E1D"/>
    <w:rsid w:val="00181406"/>
    <w:rsid w:val="0018228D"/>
    <w:rsid w:val="001828D9"/>
    <w:rsid w:val="00183DCE"/>
    <w:rsid w:val="001842A3"/>
    <w:rsid w:val="00186B21"/>
    <w:rsid w:val="001933C6"/>
    <w:rsid w:val="001966CE"/>
    <w:rsid w:val="00196ACC"/>
    <w:rsid w:val="001977C3"/>
    <w:rsid w:val="001A07C5"/>
    <w:rsid w:val="001A0F1B"/>
    <w:rsid w:val="001A1824"/>
    <w:rsid w:val="001A26B4"/>
    <w:rsid w:val="001B2187"/>
    <w:rsid w:val="001B2493"/>
    <w:rsid w:val="001B6BB2"/>
    <w:rsid w:val="001B756E"/>
    <w:rsid w:val="001C2E0D"/>
    <w:rsid w:val="001C7BA5"/>
    <w:rsid w:val="001D0D34"/>
    <w:rsid w:val="001E3E88"/>
    <w:rsid w:val="001E4069"/>
    <w:rsid w:val="001E4509"/>
    <w:rsid w:val="001F2117"/>
    <w:rsid w:val="001F26F2"/>
    <w:rsid w:val="001F3E38"/>
    <w:rsid w:val="001F4948"/>
    <w:rsid w:val="001F5A56"/>
    <w:rsid w:val="001F6D4A"/>
    <w:rsid w:val="001F7DF9"/>
    <w:rsid w:val="002020B2"/>
    <w:rsid w:val="00202892"/>
    <w:rsid w:val="00203FF9"/>
    <w:rsid w:val="00205A6D"/>
    <w:rsid w:val="00213574"/>
    <w:rsid w:val="0022019B"/>
    <w:rsid w:val="00222722"/>
    <w:rsid w:val="00232586"/>
    <w:rsid w:val="0023605C"/>
    <w:rsid w:val="002379B3"/>
    <w:rsid w:val="0024216C"/>
    <w:rsid w:val="00242991"/>
    <w:rsid w:val="00242FF2"/>
    <w:rsid w:val="0024763B"/>
    <w:rsid w:val="00250481"/>
    <w:rsid w:val="00251908"/>
    <w:rsid w:val="0025281D"/>
    <w:rsid w:val="00252D7D"/>
    <w:rsid w:val="00257EF1"/>
    <w:rsid w:val="002637AC"/>
    <w:rsid w:val="00264144"/>
    <w:rsid w:val="00265577"/>
    <w:rsid w:val="00265868"/>
    <w:rsid w:val="00266CEC"/>
    <w:rsid w:val="002738CF"/>
    <w:rsid w:val="00274DA9"/>
    <w:rsid w:val="002843B1"/>
    <w:rsid w:val="0028532D"/>
    <w:rsid w:val="00285473"/>
    <w:rsid w:val="00287059"/>
    <w:rsid w:val="00291030"/>
    <w:rsid w:val="002964A3"/>
    <w:rsid w:val="002972CF"/>
    <w:rsid w:val="00297D86"/>
    <w:rsid w:val="002A24D6"/>
    <w:rsid w:val="002A2BB9"/>
    <w:rsid w:val="002A64E2"/>
    <w:rsid w:val="002A7E9B"/>
    <w:rsid w:val="002B0474"/>
    <w:rsid w:val="002B30E3"/>
    <w:rsid w:val="002B383E"/>
    <w:rsid w:val="002B3A51"/>
    <w:rsid w:val="002B3D2D"/>
    <w:rsid w:val="002C03B0"/>
    <w:rsid w:val="002C43A1"/>
    <w:rsid w:val="002C46B0"/>
    <w:rsid w:val="002C542E"/>
    <w:rsid w:val="002C5B05"/>
    <w:rsid w:val="002C60A5"/>
    <w:rsid w:val="002C7517"/>
    <w:rsid w:val="002D21AF"/>
    <w:rsid w:val="002D2BBE"/>
    <w:rsid w:val="002D5B50"/>
    <w:rsid w:val="002D7D9C"/>
    <w:rsid w:val="002E20B1"/>
    <w:rsid w:val="002E2388"/>
    <w:rsid w:val="002E2DCE"/>
    <w:rsid w:val="002E349F"/>
    <w:rsid w:val="002E360D"/>
    <w:rsid w:val="002E42AB"/>
    <w:rsid w:val="002E71D7"/>
    <w:rsid w:val="002F3DDC"/>
    <w:rsid w:val="002F6228"/>
    <w:rsid w:val="003013F7"/>
    <w:rsid w:val="00302881"/>
    <w:rsid w:val="00302EE2"/>
    <w:rsid w:val="003051C0"/>
    <w:rsid w:val="00305312"/>
    <w:rsid w:val="003068AB"/>
    <w:rsid w:val="00306BCB"/>
    <w:rsid w:val="0030704B"/>
    <w:rsid w:val="003100DA"/>
    <w:rsid w:val="00310606"/>
    <w:rsid w:val="003113C0"/>
    <w:rsid w:val="003113CD"/>
    <w:rsid w:val="00314068"/>
    <w:rsid w:val="003151F7"/>
    <w:rsid w:val="003155CA"/>
    <w:rsid w:val="00321957"/>
    <w:rsid w:val="003278DB"/>
    <w:rsid w:val="00327DA6"/>
    <w:rsid w:val="003309BF"/>
    <w:rsid w:val="0033226A"/>
    <w:rsid w:val="00337851"/>
    <w:rsid w:val="003400FE"/>
    <w:rsid w:val="00341300"/>
    <w:rsid w:val="0034180A"/>
    <w:rsid w:val="0034325D"/>
    <w:rsid w:val="003435B6"/>
    <w:rsid w:val="003457D7"/>
    <w:rsid w:val="00347090"/>
    <w:rsid w:val="0034711D"/>
    <w:rsid w:val="00350C06"/>
    <w:rsid w:val="00351F64"/>
    <w:rsid w:val="00354878"/>
    <w:rsid w:val="0035520A"/>
    <w:rsid w:val="003628F8"/>
    <w:rsid w:val="003661AF"/>
    <w:rsid w:val="003668B7"/>
    <w:rsid w:val="00370575"/>
    <w:rsid w:val="003709B7"/>
    <w:rsid w:val="003741C2"/>
    <w:rsid w:val="0037472F"/>
    <w:rsid w:val="0037675E"/>
    <w:rsid w:val="003770F2"/>
    <w:rsid w:val="00380CDE"/>
    <w:rsid w:val="003848D9"/>
    <w:rsid w:val="00386F09"/>
    <w:rsid w:val="003911BE"/>
    <w:rsid w:val="00393518"/>
    <w:rsid w:val="003945FD"/>
    <w:rsid w:val="00397ADE"/>
    <w:rsid w:val="003A03D9"/>
    <w:rsid w:val="003A1397"/>
    <w:rsid w:val="003A169A"/>
    <w:rsid w:val="003A3B49"/>
    <w:rsid w:val="003B08E4"/>
    <w:rsid w:val="003B0FBF"/>
    <w:rsid w:val="003B2B00"/>
    <w:rsid w:val="003B4F8D"/>
    <w:rsid w:val="003B7FB2"/>
    <w:rsid w:val="003C01F2"/>
    <w:rsid w:val="003C1486"/>
    <w:rsid w:val="003D00D3"/>
    <w:rsid w:val="003D1328"/>
    <w:rsid w:val="003D285C"/>
    <w:rsid w:val="003D3022"/>
    <w:rsid w:val="003D433C"/>
    <w:rsid w:val="003D4DCF"/>
    <w:rsid w:val="003E100B"/>
    <w:rsid w:val="003E5DD1"/>
    <w:rsid w:val="003E7626"/>
    <w:rsid w:val="003F07C1"/>
    <w:rsid w:val="003F34B4"/>
    <w:rsid w:val="003F380B"/>
    <w:rsid w:val="003F3F66"/>
    <w:rsid w:val="003F4D92"/>
    <w:rsid w:val="00400433"/>
    <w:rsid w:val="00404BB7"/>
    <w:rsid w:val="004069E1"/>
    <w:rsid w:val="004133EA"/>
    <w:rsid w:val="004157AA"/>
    <w:rsid w:val="00417880"/>
    <w:rsid w:val="004210CD"/>
    <w:rsid w:val="0042237C"/>
    <w:rsid w:val="00422D76"/>
    <w:rsid w:val="00424971"/>
    <w:rsid w:val="0042626A"/>
    <w:rsid w:val="00433A01"/>
    <w:rsid w:val="00437A85"/>
    <w:rsid w:val="00441416"/>
    <w:rsid w:val="00441454"/>
    <w:rsid w:val="00441DE3"/>
    <w:rsid w:val="00442472"/>
    <w:rsid w:val="0044625A"/>
    <w:rsid w:val="00453D31"/>
    <w:rsid w:val="0045419B"/>
    <w:rsid w:val="00460571"/>
    <w:rsid w:val="004632E9"/>
    <w:rsid w:val="004707E7"/>
    <w:rsid w:val="00472E52"/>
    <w:rsid w:val="004748A2"/>
    <w:rsid w:val="00477B73"/>
    <w:rsid w:val="00481EF7"/>
    <w:rsid w:val="00486418"/>
    <w:rsid w:val="00491B04"/>
    <w:rsid w:val="00496343"/>
    <w:rsid w:val="00496656"/>
    <w:rsid w:val="004A12D5"/>
    <w:rsid w:val="004A1B69"/>
    <w:rsid w:val="004A2F5B"/>
    <w:rsid w:val="004A52F2"/>
    <w:rsid w:val="004B30B7"/>
    <w:rsid w:val="004B64ED"/>
    <w:rsid w:val="004C1CEC"/>
    <w:rsid w:val="004C4B55"/>
    <w:rsid w:val="004C5D0F"/>
    <w:rsid w:val="004D0C9E"/>
    <w:rsid w:val="004D1DCC"/>
    <w:rsid w:val="004D3715"/>
    <w:rsid w:val="004D7826"/>
    <w:rsid w:val="004E1C02"/>
    <w:rsid w:val="004E26F9"/>
    <w:rsid w:val="004E28E5"/>
    <w:rsid w:val="004E5CA8"/>
    <w:rsid w:val="004E5EB8"/>
    <w:rsid w:val="004E7CE5"/>
    <w:rsid w:val="004F2C63"/>
    <w:rsid w:val="004F3FB9"/>
    <w:rsid w:val="004F688A"/>
    <w:rsid w:val="004F7DC3"/>
    <w:rsid w:val="005005A6"/>
    <w:rsid w:val="00500870"/>
    <w:rsid w:val="00504714"/>
    <w:rsid w:val="00507D7A"/>
    <w:rsid w:val="0051020E"/>
    <w:rsid w:val="00511B7C"/>
    <w:rsid w:val="00515E98"/>
    <w:rsid w:val="00530A88"/>
    <w:rsid w:val="005334C4"/>
    <w:rsid w:val="00533567"/>
    <w:rsid w:val="005347D3"/>
    <w:rsid w:val="00535BA4"/>
    <w:rsid w:val="00537AAE"/>
    <w:rsid w:val="0054049B"/>
    <w:rsid w:val="005406F7"/>
    <w:rsid w:val="00541250"/>
    <w:rsid w:val="00542802"/>
    <w:rsid w:val="005443F1"/>
    <w:rsid w:val="005464BA"/>
    <w:rsid w:val="005507CF"/>
    <w:rsid w:val="00560BFF"/>
    <w:rsid w:val="0056134F"/>
    <w:rsid w:val="005618E7"/>
    <w:rsid w:val="0056453B"/>
    <w:rsid w:val="00565F73"/>
    <w:rsid w:val="00570DBF"/>
    <w:rsid w:val="00574388"/>
    <w:rsid w:val="00575858"/>
    <w:rsid w:val="00576E1C"/>
    <w:rsid w:val="00577067"/>
    <w:rsid w:val="005854CD"/>
    <w:rsid w:val="00586D6E"/>
    <w:rsid w:val="005911AE"/>
    <w:rsid w:val="005915F6"/>
    <w:rsid w:val="00593DCA"/>
    <w:rsid w:val="00594B7C"/>
    <w:rsid w:val="00595870"/>
    <w:rsid w:val="0059749B"/>
    <w:rsid w:val="00597D77"/>
    <w:rsid w:val="00597DFD"/>
    <w:rsid w:val="00597E86"/>
    <w:rsid w:val="005A05BE"/>
    <w:rsid w:val="005A0A0C"/>
    <w:rsid w:val="005A1684"/>
    <w:rsid w:val="005A381D"/>
    <w:rsid w:val="005A49FB"/>
    <w:rsid w:val="005B1B2E"/>
    <w:rsid w:val="005B6AD7"/>
    <w:rsid w:val="005B6B52"/>
    <w:rsid w:val="005B7927"/>
    <w:rsid w:val="005C0585"/>
    <w:rsid w:val="005C10E2"/>
    <w:rsid w:val="005D4AC9"/>
    <w:rsid w:val="005D7196"/>
    <w:rsid w:val="005E15E9"/>
    <w:rsid w:val="005E30DC"/>
    <w:rsid w:val="005E4412"/>
    <w:rsid w:val="005E4F68"/>
    <w:rsid w:val="005F018E"/>
    <w:rsid w:val="005F3C9F"/>
    <w:rsid w:val="005F7322"/>
    <w:rsid w:val="0060090D"/>
    <w:rsid w:val="00603D34"/>
    <w:rsid w:val="00607867"/>
    <w:rsid w:val="00613F93"/>
    <w:rsid w:val="0061691C"/>
    <w:rsid w:val="00623892"/>
    <w:rsid w:val="00625224"/>
    <w:rsid w:val="00625956"/>
    <w:rsid w:val="006305D8"/>
    <w:rsid w:val="00631561"/>
    <w:rsid w:val="00632F7E"/>
    <w:rsid w:val="00633560"/>
    <w:rsid w:val="006419B2"/>
    <w:rsid w:val="0064340C"/>
    <w:rsid w:val="00643849"/>
    <w:rsid w:val="006605D7"/>
    <w:rsid w:val="00660A31"/>
    <w:rsid w:val="00661B98"/>
    <w:rsid w:val="006622BE"/>
    <w:rsid w:val="006710E3"/>
    <w:rsid w:val="00675FAD"/>
    <w:rsid w:val="0067738F"/>
    <w:rsid w:val="0068511C"/>
    <w:rsid w:val="006863E0"/>
    <w:rsid w:val="00691EC6"/>
    <w:rsid w:val="00695CB4"/>
    <w:rsid w:val="00696E61"/>
    <w:rsid w:val="00696F3C"/>
    <w:rsid w:val="006A02D4"/>
    <w:rsid w:val="006A1800"/>
    <w:rsid w:val="006A1F40"/>
    <w:rsid w:val="006A531E"/>
    <w:rsid w:val="006A7E75"/>
    <w:rsid w:val="006B0601"/>
    <w:rsid w:val="006B7022"/>
    <w:rsid w:val="006C0A4A"/>
    <w:rsid w:val="006C2A35"/>
    <w:rsid w:val="006C3C16"/>
    <w:rsid w:val="006C6131"/>
    <w:rsid w:val="006D1DF2"/>
    <w:rsid w:val="006D2357"/>
    <w:rsid w:val="006D2E85"/>
    <w:rsid w:val="006D46E2"/>
    <w:rsid w:val="006D774A"/>
    <w:rsid w:val="006E7547"/>
    <w:rsid w:val="006F2D4A"/>
    <w:rsid w:val="006F787E"/>
    <w:rsid w:val="0070438F"/>
    <w:rsid w:val="007065A8"/>
    <w:rsid w:val="007069B8"/>
    <w:rsid w:val="007070A6"/>
    <w:rsid w:val="00707857"/>
    <w:rsid w:val="007078E4"/>
    <w:rsid w:val="00707980"/>
    <w:rsid w:val="00710AC3"/>
    <w:rsid w:val="00711616"/>
    <w:rsid w:val="0071291D"/>
    <w:rsid w:val="007131AA"/>
    <w:rsid w:val="00713CB3"/>
    <w:rsid w:val="00715025"/>
    <w:rsid w:val="00720786"/>
    <w:rsid w:val="0072147C"/>
    <w:rsid w:val="00723427"/>
    <w:rsid w:val="00723AC1"/>
    <w:rsid w:val="00724F17"/>
    <w:rsid w:val="00726B18"/>
    <w:rsid w:val="007336EA"/>
    <w:rsid w:val="007366D3"/>
    <w:rsid w:val="0073673B"/>
    <w:rsid w:val="007377E6"/>
    <w:rsid w:val="00740410"/>
    <w:rsid w:val="00740DF0"/>
    <w:rsid w:val="0074110C"/>
    <w:rsid w:val="0074160C"/>
    <w:rsid w:val="0074225E"/>
    <w:rsid w:val="00742A0E"/>
    <w:rsid w:val="007475B8"/>
    <w:rsid w:val="0075006E"/>
    <w:rsid w:val="00750265"/>
    <w:rsid w:val="007511C1"/>
    <w:rsid w:val="00752116"/>
    <w:rsid w:val="00752CF8"/>
    <w:rsid w:val="0075318E"/>
    <w:rsid w:val="0075417C"/>
    <w:rsid w:val="00764155"/>
    <w:rsid w:val="007741F9"/>
    <w:rsid w:val="007752FB"/>
    <w:rsid w:val="007771F7"/>
    <w:rsid w:val="007776DF"/>
    <w:rsid w:val="00777F43"/>
    <w:rsid w:val="00784548"/>
    <w:rsid w:val="007918F7"/>
    <w:rsid w:val="00793350"/>
    <w:rsid w:val="0079519B"/>
    <w:rsid w:val="007A1472"/>
    <w:rsid w:val="007A256A"/>
    <w:rsid w:val="007A440D"/>
    <w:rsid w:val="007A5D9E"/>
    <w:rsid w:val="007A7357"/>
    <w:rsid w:val="007A7F18"/>
    <w:rsid w:val="007B0898"/>
    <w:rsid w:val="007B1582"/>
    <w:rsid w:val="007B2C4E"/>
    <w:rsid w:val="007B482B"/>
    <w:rsid w:val="007B56BB"/>
    <w:rsid w:val="007B6C47"/>
    <w:rsid w:val="007C0C0E"/>
    <w:rsid w:val="007C1944"/>
    <w:rsid w:val="007C496B"/>
    <w:rsid w:val="007C4DE2"/>
    <w:rsid w:val="007E1B32"/>
    <w:rsid w:val="007F2A22"/>
    <w:rsid w:val="007F2B3D"/>
    <w:rsid w:val="007F312F"/>
    <w:rsid w:val="007F781B"/>
    <w:rsid w:val="00806ABC"/>
    <w:rsid w:val="008100F7"/>
    <w:rsid w:val="00811078"/>
    <w:rsid w:val="00815F11"/>
    <w:rsid w:val="00817738"/>
    <w:rsid w:val="00820A6A"/>
    <w:rsid w:val="00821BD1"/>
    <w:rsid w:val="0083077C"/>
    <w:rsid w:val="0083114B"/>
    <w:rsid w:val="008323EC"/>
    <w:rsid w:val="00832E26"/>
    <w:rsid w:val="00833665"/>
    <w:rsid w:val="00842028"/>
    <w:rsid w:val="00844AF7"/>
    <w:rsid w:val="00845C98"/>
    <w:rsid w:val="00850693"/>
    <w:rsid w:val="00850EBA"/>
    <w:rsid w:val="00854226"/>
    <w:rsid w:val="00857690"/>
    <w:rsid w:val="0086210A"/>
    <w:rsid w:val="00863091"/>
    <w:rsid w:val="00863B49"/>
    <w:rsid w:val="008679DB"/>
    <w:rsid w:val="0087146B"/>
    <w:rsid w:val="00872AEF"/>
    <w:rsid w:val="00876509"/>
    <w:rsid w:val="00876C28"/>
    <w:rsid w:val="0088143B"/>
    <w:rsid w:val="008859CE"/>
    <w:rsid w:val="00886352"/>
    <w:rsid w:val="0088790B"/>
    <w:rsid w:val="00887D2C"/>
    <w:rsid w:val="00890A07"/>
    <w:rsid w:val="0089244E"/>
    <w:rsid w:val="008A097F"/>
    <w:rsid w:val="008A174A"/>
    <w:rsid w:val="008A41BE"/>
    <w:rsid w:val="008A469C"/>
    <w:rsid w:val="008A53AA"/>
    <w:rsid w:val="008A6BC8"/>
    <w:rsid w:val="008B461D"/>
    <w:rsid w:val="008B4F7B"/>
    <w:rsid w:val="008B5640"/>
    <w:rsid w:val="008B5F7D"/>
    <w:rsid w:val="008B785D"/>
    <w:rsid w:val="008C017D"/>
    <w:rsid w:val="008C01CE"/>
    <w:rsid w:val="008C1244"/>
    <w:rsid w:val="008C3528"/>
    <w:rsid w:val="008C478C"/>
    <w:rsid w:val="008D2020"/>
    <w:rsid w:val="008D24EE"/>
    <w:rsid w:val="008D6D8E"/>
    <w:rsid w:val="008F13F1"/>
    <w:rsid w:val="008F3CA1"/>
    <w:rsid w:val="008F51E5"/>
    <w:rsid w:val="008F5B3C"/>
    <w:rsid w:val="0090242C"/>
    <w:rsid w:val="00905712"/>
    <w:rsid w:val="00905D58"/>
    <w:rsid w:val="0091098D"/>
    <w:rsid w:val="00913FFD"/>
    <w:rsid w:val="00916166"/>
    <w:rsid w:val="0091650E"/>
    <w:rsid w:val="009168BA"/>
    <w:rsid w:val="00917090"/>
    <w:rsid w:val="009207B1"/>
    <w:rsid w:val="00924307"/>
    <w:rsid w:val="00924D52"/>
    <w:rsid w:val="00926780"/>
    <w:rsid w:val="00926DE4"/>
    <w:rsid w:val="0093152F"/>
    <w:rsid w:val="009318FC"/>
    <w:rsid w:val="00933DB0"/>
    <w:rsid w:val="009348B7"/>
    <w:rsid w:val="0094234A"/>
    <w:rsid w:val="009439FE"/>
    <w:rsid w:val="00945BE7"/>
    <w:rsid w:val="009545C7"/>
    <w:rsid w:val="00963409"/>
    <w:rsid w:val="009642DC"/>
    <w:rsid w:val="00974532"/>
    <w:rsid w:val="00975ACF"/>
    <w:rsid w:val="009764E3"/>
    <w:rsid w:val="00982E81"/>
    <w:rsid w:val="00983D5A"/>
    <w:rsid w:val="00984875"/>
    <w:rsid w:val="00986B73"/>
    <w:rsid w:val="0098710F"/>
    <w:rsid w:val="00990F17"/>
    <w:rsid w:val="009954D2"/>
    <w:rsid w:val="009959E2"/>
    <w:rsid w:val="00996560"/>
    <w:rsid w:val="009A5E71"/>
    <w:rsid w:val="009B1469"/>
    <w:rsid w:val="009B1C57"/>
    <w:rsid w:val="009B27E8"/>
    <w:rsid w:val="009B434F"/>
    <w:rsid w:val="009B4AEF"/>
    <w:rsid w:val="009B5C86"/>
    <w:rsid w:val="009B6B85"/>
    <w:rsid w:val="009B77C1"/>
    <w:rsid w:val="009C0E2C"/>
    <w:rsid w:val="009C133D"/>
    <w:rsid w:val="009C2DB9"/>
    <w:rsid w:val="009C3F61"/>
    <w:rsid w:val="009C460B"/>
    <w:rsid w:val="009C7CE4"/>
    <w:rsid w:val="009D0BBE"/>
    <w:rsid w:val="009D13B9"/>
    <w:rsid w:val="009E6527"/>
    <w:rsid w:val="009E7002"/>
    <w:rsid w:val="009E7B0C"/>
    <w:rsid w:val="009F0324"/>
    <w:rsid w:val="009F1512"/>
    <w:rsid w:val="009F1CD3"/>
    <w:rsid w:val="009F2892"/>
    <w:rsid w:val="009F424E"/>
    <w:rsid w:val="009F595D"/>
    <w:rsid w:val="009F5D29"/>
    <w:rsid w:val="009F7D9E"/>
    <w:rsid w:val="00A0109E"/>
    <w:rsid w:val="00A013B8"/>
    <w:rsid w:val="00A0264D"/>
    <w:rsid w:val="00A0292A"/>
    <w:rsid w:val="00A04075"/>
    <w:rsid w:val="00A04D5F"/>
    <w:rsid w:val="00A071BD"/>
    <w:rsid w:val="00A07487"/>
    <w:rsid w:val="00A10A51"/>
    <w:rsid w:val="00A1211B"/>
    <w:rsid w:val="00A1370C"/>
    <w:rsid w:val="00A1424B"/>
    <w:rsid w:val="00A1751C"/>
    <w:rsid w:val="00A17695"/>
    <w:rsid w:val="00A17CE8"/>
    <w:rsid w:val="00A20F51"/>
    <w:rsid w:val="00A238C3"/>
    <w:rsid w:val="00A25237"/>
    <w:rsid w:val="00A31245"/>
    <w:rsid w:val="00A33C87"/>
    <w:rsid w:val="00A37EDD"/>
    <w:rsid w:val="00A437B2"/>
    <w:rsid w:val="00A5211E"/>
    <w:rsid w:val="00A52EF1"/>
    <w:rsid w:val="00A52F7C"/>
    <w:rsid w:val="00A5690B"/>
    <w:rsid w:val="00A56CEE"/>
    <w:rsid w:val="00A60B97"/>
    <w:rsid w:val="00A62698"/>
    <w:rsid w:val="00A62A27"/>
    <w:rsid w:val="00A63234"/>
    <w:rsid w:val="00A63CDB"/>
    <w:rsid w:val="00A72E18"/>
    <w:rsid w:val="00A75E6B"/>
    <w:rsid w:val="00A769C3"/>
    <w:rsid w:val="00A802FE"/>
    <w:rsid w:val="00A84904"/>
    <w:rsid w:val="00A85286"/>
    <w:rsid w:val="00A927E8"/>
    <w:rsid w:val="00A938F4"/>
    <w:rsid w:val="00A96E7E"/>
    <w:rsid w:val="00A96FB8"/>
    <w:rsid w:val="00A9757B"/>
    <w:rsid w:val="00AA09DE"/>
    <w:rsid w:val="00AA212C"/>
    <w:rsid w:val="00AA2D58"/>
    <w:rsid w:val="00AB233F"/>
    <w:rsid w:val="00AB2420"/>
    <w:rsid w:val="00AB2CB8"/>
    <w:rsid w:val="00AB4B44"/>
    <w:rsid w:val="00AB60C3"/>
    <w:rsid w:val="00AC031A"/>
    <w:rsid w:val="00AC0720"/>
    <w:rsid w:val="00AC0AE5"/>
    <w:rsid w:val="00AC14B4"/>
    <w:rsid w:val="00AC2856"/>
    <w:rsid w:val="00AC55E2"/>
    <w:rsid w:val="00AC5706"/>
    <w:rsid w:val="00AC718A"/>
    <w:rsid w:val="00AC7567"/>
    <w:rsid w:val="00AD036E"/>
    <w:rsid w:val="00AD1983"/>
    <w:rsid w:val="00AD1C7C"/>
    <w:rsid w:val="00AD386F"/>
    <w:rsid w:val="00AE41D7"/>
    <w:rsid w:val="00AF006D"/>
    <w:rsid w:val="00AF06D8"/>
    <w:rsid w:val="00AF1526"/>
    <w:rsid w:val="00AF1F8D"/>
    <w:rsid w:val="00AF56B2"/>
    <w:rsid w:val="00AF598D"/>
    <w:rsid w:val="00B01CD5"/>
    <w:rsid w:val="00B029EE"/>
    <w:rsid w:val="00B0650A"/>
    <w:rsid w:val="00B116E4"/>
    <w:rsid w:val="00B138B3"/>
    <w:rsid w:val="00B150DA"/>
    <w:rsid w:val="00B171F5"/>
    <w:rsid w:val="00B20850"/>
    <w:rsid w:val="00B2619A"/>
    <w:rsid w:val="00B34CF4"/>
    <w:rsid w:val="00B51795"/>
    <w:rsid w:val="00B51C64"/>
    <w:rsid w:val="00B538DE"/>
    <w:rsid w:val="00B5793C"/>
    <w:rsid w:val="00B60E1E"/>
    <w:rsid w:val="00B61572"/>
    <w:rsid w:val="00B61AE7"/>
    <w:rsid w:val="00B632AB"/>
    <w:rsid w:val="00B644C9"/>
    <w:rsid w:val="00B65006"/>
    <w:rsid w:val="00B65F02"/>
    <w:rsid w:val="00B661BD"/>
    <w:rsid w:val="00B66B96"/>
    <w:rsid w:val="00B66D4F"/>
    <w:rsid w:val="00B7268A"/>
    <w:rsid w:val="00B828A0"/>
    <w:rsid w:val="00B82F9D"/>
    <w:rsid w:val="00B84528"/>
    <w:rsid w:val="00B85AD4"/>
    <w:rsid w:val="00B90AC1"/>
    <w:rsid w:val="00B92B42"/>
    <w:rsid w:val="00B92D26"/>
    <w:rsid w:val="00B93200"/>
    <w:rsid w:val="00BA07D1"/>
    <w:rsid w:val="00BA08EF"/>
    <w:rsid w:val="00BA26D0"/>
    <w:rsid w:val="00BA2D07"/>
    <w:rsid w:val="00BA31C2"/>
    <w:rsid w:val="00BA31EC"/>
    <w:rsid w:val="00BA3428"/>
    <w:rsid w:val="00BA7079"/>
    <w:rsid w:val="00BB02CD"/>
    <w:rsid w:val="00BB30D7"/>
    <w:rsid w:val="00BB41BD"/>
    <w:rsid w:val="00BB4C3D"/>
    <w:rsid w:val="00BB51EF"/>
    <w:rsid w:val="00BB5D13"/>
    <w:rsid w:val="00BB7482"/>
    <w:rsid w:val="00BB7516"/>
    <w:rsid w:val="00BB79B2"/>
    <w:rsid w:val="00BB7AA1"/>
    <w:rsid w:val="00BC0FEB"/>
    <w:rsid w:val="00BC12D7"/>
    <w:rsid w:val="00BC1B1B"/>
    <w:rsid w:val="00BC2C1D"/>
    <w:rsid w:val="00BC33F0"/>
    <w:rsid w:val="00BC400B"/>
    <w:rsid w:val="00BC7EEB"/>
    <w:rsid w:val="00BD0453"/>
    <w:rsid w:val="00BD0BC0"/>
    <w:rsid w:val="00BD14B4"/>
    <w:rsid w:val="00BD15C1"/>
    <w:rsid w:val="00BD398E"/>
    <w:rsid w:val="00BE1A78"/>
    <w:rsid w:val="00BE3D8D"/>
    <w:rsid w:val="00BE4043"/>
    <w:rsid w:val="00BE6858"/>
    <w:rsid w:val="00BF0174"/>
    <w:rsid w:val="00BF0729"/>
    <w:rsid w:val="00BF32DA"/>
    <w:rsid w:val="00BF391E"/>
    <w:rsid w:val="00BF400E"/>
    <w:rsid w:val="00BF41C1"/>
    <w:rsid w:val="00BF47F8"/>
    <w:rsid w:val="00BF58C5"/>
    <w:rsid w:val="00BF613C"/>
    <w:rsid w:val="00C01147"/>
    <w:rsid w:val="00C03236"/>
    <w:rsid w:val="00C034A0"/>
    <w:rsid w:val="00C034E0"/>
    <w:rsid w:val="00C04F7D"/>
    <w:rsid w:val="00C1119E"/>
    <w:rsid w:val="00C13E97"/>
    <w:rsid w:val="00C145B1"/>
    <w:rsid w:val="00C16786"/>
    <w:rsid w:val="00C17A7E"/>
    <w:rsid w:val="00C17E28"/>
    <w:rsid w:val="00C20760"/>
    <w:rsid w:val="00C20FBC"/>
    <w:rsid w:val="00C21000"/>
    <w:rsid w:val="00C236DE"/>
    <w:rsid w:val="00C266A3"/>
    <w:rsid w:val="00C30DAC"/>
    <w:rsid w:val="00C30DD1"/>
    <w:rsid w:val="00C313A2"/>
    <w:rsid w:val="00C33772"/>
    <w:rsid w:val="00C362E7"/>
    <w:rsid w:val="00C37B5C"/>
    <w:rsid w:val="00C40946"/>
    <w:rsid w:val="00C40F84"/>
    <w:rsid w:val="00C428A1"/>
    <w:rsid w:val="00C51716"/>
    <w:rsid w:val="00C51804"/>
    <w:rsid w:val="00C53C48"/>
    <w:rsid w:val="00C56350"/>
    <w:rsid w:val="00C60BF4"/>
    <w:rsid w:val="00C62A81"/>
    <w:rsid w:val="00C64ACF"/>
    <w:rsid w:val="00C67CDB"/>
    <w:rsid w:val="00C735C9"/>
    <w:rsid w:val="00C73FCE"/>
    <w:rsid w:val="00C77DBF"/>
    <w:rsid w:val="00C8114E"/>
    <w:rsid w:val="00C82010"/>
    <w:rsid w:val="00C829F1"/>
    <w:rsid w:val="00C85606"/>
    <w:rsid w:val="00C85620"/>
    <w:rsid w:val="00C87E06"/>
    <w:rsid w:val="00C90365"/>
    <w:rsid w:val="00C94A37"/>
    <w:rsid w:val="00C956A4"/>
    <w:rsid w:val="00CA1E90"/>
    <w:rsid w:val="00CA2290"/>
    <w:rsid w:val="00CA3B0D"/>
    <w:rsid w:val="00CB2442"/>
    <w:rsid w:val="00CB326F"/>
    <w:rsid w:val="00CB4384"/>
    <w:rsid w:val="00CB546F"/>
    <w:rsid w:val="00CB5AB7"/>
    <w:rsid w:val="00CC02B4"/>
    <w:rsid w:val="00CC0DE5"/>
    <w:rsid w:val="00CC170B"/>
    <w:rsid w:val="00CC2165"/>
    <w:rsid w:val="00CC49A4"/>
    <w:rsid w:val="00CC52D4"/>
    <w:rsid w:val="00CC6CA0"/>
    <w:rsid w:val="00CD4E64"/>
    <w:rsid w:val="00CD575C"/>
    <w:rsid w:val="00CD758B"/>
    <w:rsid w:val="00CD783F"/>
    <w:rsid w:val="00CE07A4"/>
    <w:rsid w:val="00CE1795"/>
    <w:rsid w:val="00CE3B9E"/>
    <w:rsid w:val="00CE43B1"/>
    <w:rsid w:val="00CF09CC"/>
    <w:rsid w:val="00D02E12"/>
    <w:rsid w:val="00D033FA"/>
    <w:rsid w:val="00D0340E"/>
    <w:rsid w:val="00D03F0E"/>
    <w:rsid w:val="00D0747B"/>
    <w:rsid w:val="00D121FF"/>
    <w:rsid w:val="00D13D40"/>
    <w:rsid w:val="00D15283"/>
    <w:rsid w:val="00D154F1"/>
    <w:rsid w:val="00D164BF"/>
    <w:rsid w:val="00D175CA"/>
    <w:rsid w:val="00D22CFB"/>
    <w:rsid w:val="00D22FD7"/>
    <w:rsid w:val="00D234A1"/>
    <w:rsid w:val="00D25F94"/>
    <w:rsid w:val="00D26483"/>
    <w:rsid w:val="00D26822"/>
    <w:rsid w:val="00D3077B"/>
    <w:rsid w:val="00D32ECD"/>
    <w:rsid w:val="00D33FB9"/>
    <w:rsid w:val="00D34536"/>
    <w:rsid w:val="00D345BD"/>
    <w:rsid w:val="00D34AF6"/>
    <w:rsid w:val="00D36B45"/>
    <w:rsid w:val="00D41058"/>
    <w:rsid w:val="00D44C73"/>
    <w:rsid w:val="00D53C13"/>
    <w:rsid w:val="00D572EE"/>
    <w:rsid w:val="00D5742E"/>
    <w:rsid w:val="00D640FF"/>
    <w:rsid w:val="00D66F62"/>
    <w:rsid w:val="00D73A02"/>
    <w:rsid w:val="00D74702"/>
    <w:rsid w:val="00D7561C"/>
    <w:rsid w:val="00D77B15"/>
    <w:rsid w:val="00D817FE"/>
    <w:rsid w:val="00D83430"/>
    <w:rsid w:val="00D859E4"/>
    <w:rsid w:val="00D92A5B"/>
    <w:rsid w:val="00D939B5"/>
    <w:rsid w:val="00D93C1F"/>
    <w:rsid w:val="00D95739"/>
    <w:rsid w:val="00DA1086"/>
    <w:rsid w:val="00DA398B"/>
    <w:rsid w:val="00DA4126"/>
    <w:rsid w:val="00DA7C7A"/>
    <w:rsid w:val="00DB0839"/>
    <w:rsid w:val="00DB2CC0"/>
    <w:rsid w:val="00DB3599"/>
    <w:rsid w:val="00DB50BB"/>
    <w:rsid w:val="00DB52CD"/>
    <w:rsid w:val="00DB7159"/>
    <w:rsid w:val="00DC0A74"/>
    <w:rsid w:val="00DC24FB"/>
    <w:rsid w:val="00DC495B"/>
    <w:rsid w:val="00DC5984"/>
    <w:rsid w:val="00DC6C7E"/>
    <w:rsid w:val="00DC7752"/>
    <w:rsid w:val="00DD0356"/>
    <w:rsid w:val="00DD4892"/>
    <w:rsid w:val="00DD4BC1"/>
    <w:rsid w:val="00DE5F5F"/>
    <w:rsid w:val="00DF1CA7"/>
    <w:rsid w:val="00E00387"/>
    <w:rsid w:val="00E01656"/>
    <w:rsid w:val="00E0234D"/>
    <w:rsid w:val="00E02D7D"/>
    <w:rsid w:val="00E03D2F"/>
    <w:rsid w:val="00E05CD9"/>
    <w:rsid w:val="00E06839"/>
    <w:rsid w:val="00E06E77"/>
    <w:rsid w:val="00E10C8E"/>
    <w:rsid w:val="00E12292"/>
    <w:rsid w:val="00E173C9"/>
    <w:rsid w:val="00E17594"/>
    <w:rsid w:val="00E235F6"/>
    <w:rsid w:val="00E25635"/>
    <w:rsid w:val="00E264B1"/>
    <w:rsid w:val="00E26B62"/>
    <w:rsid w:val="00E27085"/>
    <w:rsid w:val="00E31C27"/>
    <w:rsid w:val="00E36368"/>
    <w:rsid w:val="00E40244"/>
    <w:rsid w:val="00E41364"/>
    <w:rsid w:val="00E41471"/>
    <w:rsid w:val="00E42B0A"/>
    <w:rsid w:val="00E43431"/>
    <w:rsid w:val="00E447BA"/>
    <w:rsid w:val="00E52A3E"/>
    <w:rsid w:val="00E53139"/>
    <w:rsid w:val="00E55DA9"/>
    <w:rsid w:val="00E576CD"/>
    <w:rsid w:val="00E610F9"/>
    <w:rsid w:val="00E649E0"/>
    <w:rsid w:val="00E65789"/>
    <w:rsid w:val="00E7021F"/>
    <w:rsid w:val="00E7245D"/>
    <w:rsid w:val="00E72EAC"/>
    <w:rsid w:val="00E737BE"/>
    <w:rsid w:val="00E738C1"/>
    <w:rsid w:val="00E801BD"/>
    <w:rsid w:val="00E81E00"/>
    <w:rsid w:val="00E86BAC"/>
    <w:rsid w:val="00E9651C"/>
    <w:rsid w:val="00E9723B"/>
    <w:rsid w:val="00EA273D"/>
    <w:rsid w:val="00EA2D9F"/>
    <w:rsid w:val="00EA4B11"/>
    <w:rsid w:val="00EA5202"/>
    <w:rsid w:val="00EA68E2"/>
    <w:rsid w:val="00EA6AC2"/>
    <w:rsid w:val="00EB13D4"/>
    <w:rsid w:val="00EB264E"/>
    <w:rsid w:val="00EB4AC6"/>
    <w:rsid w:val="00EB6597"/>
    <w:rsid w:val="00EC1BA0"/>
    <w:rsid w:val="00EC2233"/>
    <w:rsid w:val="00EC2A91"/>
    <w:rsid w:val="00EC3161"/>
    <w:rsid w:val="00EC3998"/>
    <w:rsid w:val="00EC63B7"/>
    <w:rsid w:val="00EC6A7C"/>
    <w:rsid w:val="00EC7EBD"/>
    <w:rsid w:val="00ED00EB"/>
    <w:rsid w:val="00ED2AF6"/>
    <w:rsid w:val="00ED43C8"/>
    <w:rsid w:val="00ED68DA"/>
    <w:rsid w:val="00EE1239"/>
    <w:rsid w:val="00EE3373"/>
    <w:rsid w:val="00EE38BF"/>
    <w:rsid w:val="00EE795E"/>
    <w:rsid w:val="00EE79E4"/>
    <w:rsid w:val="00EF0A26"/>
    <w:rsid w:val="00EF1015"/>
    <w:rsid w:val="00EF6F38"/>
    <w:rsid w:val="00EF7A95"/>
    <w:rsid w:val="00F056FF"/>
    <w:rsid w:val="00F0648D"/>
    <w:rsid w:val="00F0664D"/>
    <w:rsid w:val="00F06FF4"/>
    <w:rsid w:val="00F07B7B"/>
    <w:rsid w:val="00F10FF2"/>
    <w:rsid w:val="00F117CA"/>
    <w:rsid w:val="00F204E1"/>
    <w:rsid w:val="00F21922"/>
    <w:rsid w:val="00F23131"/>
    <w:rsid w:val="00F232D7"/>
    <w:rsid w:val="00F2397E"/>
    <w:rsid w:val="00F322F2"/>
    <w:rsid w:val="00F34FB1"/>
    <w:rsid w:val="00F37A41"/>
    <w:rsid w:val="00F40398"/>
    <w:rsid w:val="00F4067B"/>
    <w:rsid w:val="00F42821"/>
    <w:rsid w:val="00F44493"/>
    <w:rsid w:val="00F465DD"/>
    <w:rsid w:val="00F506AB"/>
    <w:rsid w:val="00F51D79"/>
    <w:rsid w:val="00F57E1B"/>
    <w:rsid w:val="00F6395B"/>
    <w:rsid w:val="00F7016E"/>
    <w:rsid w:val="00F718D8"/>
    <w:rsid w:val="00F72958"/>
    <w:rsid w:val="00F76182"/>
    <w:rsid w:val="00F81128"/>
    <w:rsid w:val="00F82263"/>
    <w:rsid w:val="00F82550"/>
    <w:rsid w:val="00F8350B"/>
    <w:rsid w:val="00F841F6"/>
    <w:rsid w:val="00F90C6E"/>
    <w:rsid w:val="00F92109"/>
    <w:rsid w:val="00F92276"/>
    <w:rsid w:val="00F93F0D"/>
    <w:rsid w:val="00F95959"/>
    <w:rsid w:val="00F978EE"/>
    <w:rsid w:val="00FA3A57"/>
    <w:rsid w:val="00FA603F"/>
    <w:rsid w:val="00FA690A"/>
    <w:rsid w:val="00FB1128"/>
    <w:rsid w:val="00FB24CE"/>
    <w:rsid w:val="00FB2CA4"/>
    <w:rsid w:val="00FB71CC"/>
    <w:rsid w:val="00FC3DAE"/>
    <w:rsid w:val="00FC424A"/>
    <w:rsid w:val="00FD62D8"/>
    <w:rsid w:val="00FD630B"/>
    <w:rsid w:val="00FE1ED1"/>
    <w:rsid w:val="00FE2F6B"/>
    <w:rsid w:val="00FE6137"/>
    <w:rsid w:val="00FE71E4"/>
    <w:rsid w:val="00FF31F2"/>
    <w:rsid w:val="00FF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  <w14:docId w14:val="374017AC"/>
  <w15:docId w15:val="{EE666F6E-9FD7-4C67-8923-11FB3D457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0A0C"/>
  </w:style>
  <w:style w:type="paragraph" w:styleId="Ttulo1">
    <w:name w:val="heading 1"/>
    <w:basedOn w:val="Normal"/>
    <w:next w:val="Normal"/>
    <w:qFormat/>
    <w:rsid w:val="006D1DF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rsid w:val="006D1DF2"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6D1DF2"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rsid w:val="006D1DF2"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rsid w:val="006D1DF2"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6D1DF2"/>
    <w:pPr>
      <w:keepNext/>
      <w:overflowPunct w:val="0"/>
      <w:autoSpaceDE w:val="0"/>
      <w:autoSpaceDN w:val="0"/>
      <w:adjustRightInd w:val="0"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rsid w:val="006D1DF2"/>
    <w:pPr>
      <w:keepNext/>
      <w:ind w:firstLine="1134"/>
      <w:jc w:val="both"/>
      <w:outlineLvl w:val="6"/>
    </w:pPr>
    <w:rPr>
      <w:rFonts w:ascii="Arial" w:hAnsi="Arial"/>
      <w:snapToGrid w:val="0"/>
      <w:sz w:val="28"/>
    </w:rPr>
  </w:style>
  <w:style w:type="paragraph" w:styleId="Ttulo8">
    <w:name w:val="heading 8"/>
    <w:basedOn w:val="Normal"/>
    <w:next w:val="Normal"/>
    <w:qFormat/>
    <w:rsid w:val="006D1DF2"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rsid w:val="006D1DF2"/>
    <w:pPr>
      <w:keepNext/>
      <w:autoSpaceDE w:val="0"/>
      <w:autoSpaceDN w:val="0"/>
      <w:adjustRightInd w:val="0"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6D1DF2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rsid w:val="006D1DF2"/>
    <w:pPr>
      <w:tabs>
        <w:tab w:val="center" w:pos="4419"/>
        <w:tab w:val="right" w:pos="8838"/>
      </w:tabs>
    </w:pPr>
  </w:style>
  <w:style w:type="character" w:styleId="Hyperlink">
    <w:name w:val="Hyperlink"/>
    <w:basedOn w:val="Fontepargpadro"/>
    <w:rsid w:val="006D1DF2"/>
    <w:rPr>
      <w:color w:val="0000FF"/>
      <w:u w:val="single"/>
    </w:rPr>
  </w:style>
  <w:style w:type="character" w:styleId="HiperlinkVisitado">
    <w:name w:val="FollowedHyperlink"/>
    <w:basedOn w:val="Fontepargpadro"/>
    <w:rsid w:val="006D1DF2"/>
    <w:rPr>
      <w:color w:val="800080"/>
      <w:u w:val="single"/>
    </w:rPr>
  </w:style>
  <w:style w:type="paragraph" w:styleId="Ttulo">
    <w:name w:val="Title"/>
    <w:basedOn w:val="Normal"/>
    <w:link w:val="TtuloChar"/>
    <w:qFormat/>
    <w:rsid w:val="006D1DF2"/>
    <w:pPr>
      <w:jc w:val="center"/>
    </w:pPr>
    <w:rPr>
      <w:b/>
      <w:sz w:val="28"/>
    </w:rPr>
  </w:style>
  <w:style w:type="paragraph" w:styleId="Recuodecorpodetexto">
    <w:name w:val="Body Text Indent"/>
    <w:basedOn w:val="Normal"/>
    <w:rsid w:val="006D1DF2"/>
    <w:pPr>
      <w:ind w:firstLine="708"/>
      <w:jc w:val="both"/>
    </w:pPr>
  </w:style>
  <w:style w:type="paragraph" w:styleId="Corpodetexto">
    <w:name w:val="Body Text"/>
    <w:basedOn w:val="Normal"/>
    <w:link w:val="CorpodetextoChar"/>
    <w:uiPriority w:val="1"/>
    <w:qFormat/>
    <w:rsid w:val="006D1DF2"/>
    <w:pPr>
      <w:jc w:val="both"/>
    </w:pPr>
    <w:rPr>
      <w:b/>
    </w:rPr>
  </w:style>
  <w:style w:type="paragraph" w:styleId="Corpodetexto2">
    <w:name w:val="Body Text 2"/>
    <w:basedOn w:val="Normal"/>
    <w:rsid w:val="006D1DF2"/>
    <w:pPr>
      <w:jc w:val="center"/>
    </w:pPr>
    <w:rPr>
      <w:b/>
    </w:rPr>
  </w:style>
  <w:style w:type="paragraph" w:styleId="Recuodecorpodetexto2">
    <w:name w:val="Body Text Indent 2"/>
    <w:basedOn w:val="Normal"/>
    <w:rsid w:val="006D1DF2"/>
    <w:pPr>
      <w:spacing w:line="360" w:lineRule="auto"/>
      <w:ind w:firstLine="708"/>
      <w:jc w:val="both"/>
    </w:pPr>
    <w:rPr>
      <w:bCs/>
      <w:sz w:val="24"/>
    </w:rPr>
  </w:style>
  <w:style w:type="paragraph" w:customStyle="1" w:styleId="Corpodetexto21">
    <w:name w:val="Corpo de texto 2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rsid w:val="006D1DF2"/>
    <w:pPr>
      <w:overflowPunct w:val="0"/>
      <w:autoSpaceDE w:val="0"/>
      <w:autoSpaceDN w:val="0"/>
      <w:adjustRightInd w:val="0"/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rsid w:val="006D1DF2"/>
    <w:pPr>
      <w:overflowPunct w:val="0"/>
      <w:autoSpaceDE w:val="0"/>
      <w:autoSpaceDN w:val="0"/>
      <w:adjustRightInd w:val="0"/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rsid w:val="006D1DF2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</w:rPr>
  </w:style>
  <w:style w:type="paragraph" w:styleId="Recuodecorpodetexto3">
    <w:name w:val="Body Text Indent 3"/>
    <w:basedOn w:val="Normal"/>
    <w:rsid w:val="006D1DF2"/>
    <w:pPr>
      <w:overflowPunct w:val="0"/>
      <w:autoSpaceDE w:val="0"/>
      <w:autoSpaceDN w:val="0"/>
      <w:adjustRightInd w:val="0"/>
      <w:ind w:left="2977" w:hanging="709"/>
      <w:jc w:val="both"/>
      <w:textAlignment w:val="baseline"/>
    </w:pPr>
    <w:rPr>
      <w:sz w:val="24"/>
    </w:rPr>
  </w:style>
  <w:style w:type="character" w:styleId="Nmerodepgina">
    <w:name w:val="page number"/>
    <w:basedOn w:val="Fontepargpadro"/>
    <w:rsid w:val="006D1DF2"/>
  </w:style>
  <w:style w:type="paragraph" w:styleId="Textoembloco">
    <w:name w:val="Block Text"/>
    <w:basedOn w:val="Normal"/>
    <w:rsid w:val="006D1DF2"/>
    <w:pPr>
      <w:ind w:left="1620" w:right="-342"/>
    </w:pPr>
    <w:rPr>
      <w:szCs w:val="24"/>
    </w:rPr>
  </w:style>
  <w:style w:type="paragraph" w:styleId="Subttulo">
    <w:name w:val="Subtitle"/>
    <w:basedOn w:val="Normal"/>
    <w:link w:val="SubttuloChar"/>
    <w:qFormat/>
    <w:rsid w:val="006D1DF2"/>
    <w:rPr>
      <w:b/>
      <w:bCs/>
      <w:sz w:val="32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2E20B1"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rsid w:val="002D7D9C"/>
  </w:style>
  <w:style w:type="paragraph" w:styleId="Textodebalo">
    <w:name w:val="Balloon Text"/>
    <w:basedOn w:val="Normal"/>
    <w:link w:val="TextodebaloChar"/>
    <w:semiHidden/>
    <w:unhideWhenUsed/>
    <w:rsid w:val="00C16786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C16786"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rsid w:val="007F2A22"/>
    <w:rPr>
      <w:b/>
      <w:bCs/>
      <w:sz w:val="28"/>
      <w:szCs w:val="28"/>
    </w:rPr>
  </w:style>
  <w:style w:type="paragraph" w:styleId="PargrafodaLista">
    <w:name w:val="List Paragraph"/>
    <w:basedOn w:val="Normal"/>
    <w:uiPriority w:val="34"/>
    <w:qFormat/>
    <w:rsid w:val="007F2A22"/>
    <w:pPr>
      <w:ind w:left="720"/>
      <w:contextualSpacing/>
    </w:pPr>
  </w:style>
  <w:style w:type="paragraph" w:customStyle="1" w:styleId="cabealhoencabezado">
    <w:name w:val="cabealhoencabezado"/>
    <w:basedOn w:val="Normal"/>
    <w:rsid w:val="00B0650A"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table" w:styleId="Tabelacomgrade">
    <w:name w:val="Table Grid"/>
    <w:basedOn w:val="Tabelanormal"/>
    <w:uiPriority w:val="39"/>
    <w:rsid w:val="00A75E6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RodapChar">
    <w:name w:val="Rodapé Char"/>
    <w:basedOn w:val="Fontepargpadro"/>
    <w:link w:val="Rodap"/>
    <w:rsid w:val="00A75E6B"/>
  </w:style>
  <w:style w:type="paragraph" w:customStyle="1" w:styleId="TableParagraph">
    <w:name w:val="Table Paragraph"/>
    <w:basedOn w:val="Normal"/>
    <w:uiPriority w:val="1"/>
    <w:qFormat/>
    <w:rsid w:val="00A75E6B"/>
    <w:pPr>
      <w:widowControl w:val="0"/>
      <w:autoSpaceDE w:val="0"/>
      <w:autoSpaceDN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6A1800"/>
    <w:rPr>
      <w:b/>
    </w:rPr>
  </w:style>
  <w:style w:type="table" w:customStyle="1" w:styleId="TableNormal">
    <w:name w:val="Table Normal"/>
    <w:uiPriority w:val="2"/>
    <w:semiHidden/>
    <w:unhideWhenUsed/>
    <w:qFormat/>
    <w:rsid w:val="006A1800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2B383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ubttuloChar">
    <w:name w:val="Subtítulo Char"/>
    <w:basedOn w:val="Fontepargpadro"/>
    <w:link w:val="Subttulo"/>
    <w:rsid w:val="002B383E"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rsid w:val="002F6228"/>
    <w:rPr>
      <w:color w:val="808080"/>
    </w:rPr>
  </w:style>
  <w:style w:type="character" w:styleId="Forte">
    <w:name w:val="Strong"/>
    <w:basedOn w:val="Fontepargpadro"/>
    <w:uiPriority w:val="22"/>
    <w:qFormat/>
    <w:rsid w:val="00FA603F"/>
    <w:rPr>
      <w:b/>
      <w:bCs/>
    </w:rPr>
  </w:style>
  <w:style w:type="character" w:customStyle="1" w:styleId="Fontepargpadro2">
    <w:name w:val="Fonte parág. padrão2"/>
    <w:rsid w:val="00876C28"/>
  </w:style>
  <w:style w:type="table" w:customStyle="1" w:styleId="Tabelacomgrade1">
    <w:name w:val="Tabela com grade1"/>
    <w:basedOn w:val="Tabelanormal"/>
    <w:next w:val="Tabelacomgrade"/>
    <w:uiPriority w:val="39"/>
    <w:rsid w:val="003457D7"/>
    <w:rPr>
      <w:sz w:val="24"/>
      <w:szCs w:val="24"/>
      <w:lang w:val="pt-P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8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64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A2ED46-38EC-4A94-8D4C-0237806411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428</Words>
  <Characters>2655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3077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cp:keywords/>
  <cp:lastModifiedBy>Usuario</cp:lastModifiedBy>
  <cp:revision>13</cp:revision>
  <cp:lastPrinted>2025-03-10T15:53:00Z</cp:lastPrinted>
  <dcterms:created xsi:type="dcterms:W3CDTF">2024-09-18T13:04:00Z</dcterms:created>
  <dcterms:modified xsi:type="dcterms:W3CDTF">2025-03-10T15:57:00Z</dcterms:modified>
</cp:coreProperties>
</file>